
<file path=[Content_Types].xml><?xml version="1.0" encoding="utf-8"?>
<Types xmlns="http://schemas.openxmlformats.org/package/2006/content-types">
  <Default Extension="emf" ContentType="image/x-emf"/>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2F6763" w14:textId="7E4BC485" w:rsidR="00CF4748" w:rsidRDefault="00CF4748" w:rsidP="002C1B82">
      <w:r>
        <w:rPr>
          <w:noProof/>
          <w:lang w:val="en-GB" w:eastAsia="en-GB"/>
        </w:rPr>
        <w:drawing>
          <wp:inline distT="0" distB="0" distL="0" distR="0" wp14:anchorId="5E4EC40A" wp14:editId="0EC3A5FA">
            <wp:extent cx="2533650" cy="1405713"/>
            <wp:effectExtent l="0" t="0" r="0" b="0"/>
            <wp:docPr id="6" name="Picture 6" descr="Get Set Progress internship programme logo.  ‘Progress’ is in a teal colour.  The rest of the font is dark blue.  There is a little icon of a person and an eye looking up in the O of Progress.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Get Set Progress internship programme logo.  ‘Progress’ is in a teal colour.  The rest of the font is dark blue.  There is a little icon of a person and an eye looking up in the O of Progress.  "/>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543428" cy="1411138"/>
                    </a:xfrm>
                    <a:prstGeom prst="rect">
                      <a:avLst/>
                    </a:prstGeom>
                    <a:noFill/>
                    <a:ln>
                      <a:noFill/>
                    </a:ln>
                  </pic:spPr>
                </pic:pic>
              </a:graphicData>
            </a:graphic>
          </wp:inline>
        </w:drawing>
      </w:r>
      <w:bookmarkStart w:id="0" w:name="_Hlk147824082"/>
      <w:r>
        <w:t xml:space="preserve"> </w:t>
      </w:r>
    </w:p>
    <w:bookmarkEnd w:id="0"/>
    <w:p w14:paraId="15E95502" w14:textId="77777777" w:rsidR="00307CA2" w:rsidRPr="00CF4748" w:rsidRDefault="00307CA2" w:rsidP="00307CA2">
      <w:pPr>
        <w:pStyle w:val="Heading1"/>
      </w:pPr>
      <w:r>
        <w:t>SLC Conference and Awards Coordinator Intern</w:t>
      </w:r>
    </w:p>
    <w:p w14:paraId="06D7034E" w14:textId="098A9CA2" w:rsidR="00CF4748" w:rsidRPr="00CF4748" w:rsidRDefault="00CF4748" w:rsidP="002C1B82">
      <w:pPr>
        <w:pStyle w:val="Heading2"/>
      </w:pPr>
      <w:r w:rsidRPr="00CF4748">
        <w:t xml:space="preserve">Join us at </w:t>
      </w:r>
      <w:r w:rsidR="00520354">
        <w:t>Thomas Pocklington Trust</w:t>
      </w:r>
    </w:p>
    <w:p w14:paraId="150D8F49" w14:textId="77777777" w:rsidR="00D74778" w:rsidRDefault="00D74778" w:rsidP="002C1B82"/>
    <w:p w14:paraId="78458EE1" w14:textId="14379033" w:rsidR="00D74778" w:rsidRPr="003B7AE2" w:rsidRDefault="00D74778" w:rsidP="002C1B82">
      <w:r w:rsidRPr="00F80F73">
        <w:t xml:space="preserve">Thomas Pocklington Trust is a national charity dedicated to delivering positive change </w:t>
      </w:r>
      <w:r w:rsidR="00267A36">
        <w:t xml:space="preserve">to </w:t>
      </w:r>
      <w:r>
        <w:t>blind and partially sighted people.</w:t>
      </w:r>
    </w:p>
    <w:p w14:paraId="1F8747E0" w14:textId="7D5C0003" w:rsidR="00D74778" w:rsidRPr="00043644" w:rsidRDefault="00D74778" w:rsidP="002C1B82">
      <w:pPr>
        <w:pStyle w:val="NormalWeb"/>
        <w:rPr>
          <w:rFonts w:ascii="Arial" w:hAnsi="Arial" w:cs="Arial"/>
          <w:sz w:val="28"/>
          <w:szCs w:val="28"/>
        </w:rPr>
      </w:pPr>
      <w:r w:rsidRPr="009177BA">
        <w:rPr>
          <w:rStyle w:val="Strong"/>
          <w:rFonts w:ascii="Arial" w:eastAsiaTheme="majorEastAsia" w:hAnsi="Arial" w:cs="Arial"/>
          <w:color w:val="1F3864" w:themeColor="accent1" w:themeShade="80"/>
          <w:sz w:val="28"/>
          <w:szCs w:val="28"/>
        </w:rPr>
        <w:t>Our mission</w:t>
      </w:r>
      <w:r w:rsidRPr="003B7AE2">
        <w:t> </w:t>
      </w:r>
      <w:r w:rsidRPr="00043644">
        <w:rPr>
          <w:rFonts w:ascii="Arial" w:hAnsi="Arial" w:cs="Arial"/>
          <w:sz w:val="28"/>
          <w:szCs w:val="28"/>
        </w:rPr>
        <w:t>is to support blind and partially sighted people of all ages to live the life they want to lead</w:t>
      </w:r>
      <w:r w:rsidR="00651E4F">
        <w:rPr>
          <w:rFonts w:ascii="Arial" w:hAnsi="Arial" w:cs="Arial"/>
          <w:sz w:val="28"/>
          <w:szCs w:val="28"/>
        </w:rPr>
        <w:br/>
      </w:r>
      <w:r w:rsidRPr="00043644">
        <w:rPr>
          <w:b/>
          <w:sz w:val="28"/>
          <w:szCs w:val="28"/>
        </w:rPr>
        <w:br/>
      </w:r>
      <w:r w:rsidRPr="009177BA">
        <w:rPr>
          <w:rStyle w:val="Strong"/>
          <w:rFonts w:ascii="Arial" w:eastAsiaTheme="majorEastAsia" w:hAnsi="Arial" w:cs="Arial"/>
          <w:color w:val="1F3864" w:themeColor="accent1" w:themeShade="80"/>
          <w:sz w:val="28"/>
          <w:szCs w:val="28"/>
        </w:rPr>
        <w:t>Our values </w:t>
      </w:r>
      <w:r w:rsidRPr="00043644">
        <w:rPr>
          <w:rFonts w:ascii="Arial" w:hAnsi="Arial" w:cs="Arial"/>
          <w:sz w:val="28"/>
          <w:szCs w:val="28"/>
        </w:rPr>
        <w:t>define</w:t>
      </w:r>
      <w:r w:rsidRPr="00307CA2">
        <w:rPr>
          <w:rFonts w:ascii="Arial" w:hAnsi="Arial" w:cs="Arial"/>
        </w:rPr>
        <w:t xml:space="preserve"> </w:t>
      </w:r>
      <w:r w:rsidRPr="00043644">
        <w:rPr>
          <w:rFonts w:ascii="Arial" w:hAnsi="Arial" w:cs="Arial"/>
          <w:sz w:val="28"/>
          <w:szCs w:val="28"/>
        </w:rPr>
        <w:t>everything we do:</w:t>
      </w:r>
    </w:p>
    <w:p w14:paraId="23DD12DA" w14:textId="77777777" w:rsidR="00D74778" w:rsidRPr="00043644" w:rsidRDefault="00D74778" w:rsidP="002C1B82">
      <w:pPr>
        <w:pStyle w:val="NormalWeb"/>
        <w:rPr>
          <w:rFonts w:ascii="Arial" w:hAnsi="Arial" w:cs="Arial"/>
          <w:sz w:val="28"/>
          <w:szCs w:val="28"/>
        </w:rPr>
      </w:pPr>
      <w:r w:rsidRPr="009177BA">
        <w:rPr>
          <w:rStyle w:val="Strong"/>
          <w:rFonts w:ascii="Arial" w:eastAsiaTheme="majorEastAsia" w:hAnsi="Arial" w:cs="Arial"/>
          <w:color w:val="1F3864" w:themeColor="accent1" w:themeShade="80"/>
          <w:sz w:val="28"/>
          <w:szCs w:val="28"/>
        </w:rPr>
        <w:t>Making a difference:</w:t>
      </w:r>
      <w:r w:rsidRPr="003B7AE2">
        <w:t> </w:t>
      </w:r>
      <w:r w:rsidRPr="00043644">
        <w:rPr>
          <w:rFonts w:ascii="Arial" w:hAnsi="Arial" w:cs="Arial"/>
          <w:sz w:val="28"/>
          <w:szCs w:val="28"/>
        </w:rPr>
        <w:t>The lives of blind and partially sighted people are better because of what we do.</w:t>
      </w:r>
    </w:p>
    <w:p w14:paraId="7328EAB1" w14:textId="77777777" w:rsidR="00D74778" w:rsidRPr="00043644" w:rsidRDefault="00D74778" w:rsidP="002C1B82">
      <w:pPr>
        <w:pStyle w:val="NormalWeb"/>
        <w:rPr>
          <w:rFonts w:ascii="Arial" w:hAnsi="Arial" w:cs="Arial"/>
          <w:sz w:val="28"/>
          <w:szCs w:val="28"/>
        </w:rPr>
      </w:pPr>
      <w:r w:rsidRPr="009177BA">
        <w:rPr>
          <w:rStyle w:val="Strong"/>
          <w:rFonts w:ascii="Arial" w:eastAsiaTheme="majorEastAsia" w:hAnsi="Arial" w:cs="Arial"/>
          <w:color w:val="1F3864" w:themeColor="accent1" w:themeShade="80"/>
          <w:sz w:val="28"/>
          <w:szCs w:val="28"/>
        </w:rPr>
        <w:t>Working in partnership: </w:t>
      </w:r>
      <w:r w:rsidRPr="00043644">
        <w:rPr>
          <w:rFonts w:ascii="Arial" w:hAnsi="Arial" w:cs="Arial"/>
          <w:sz w:val="28"/>
          <w:szCs w:val="28"/>
        </w:rPr>
        <w:t>We work collaboratively together and with all our partners and stakeholders.</w:t>
      </w:r>
    </w:p>
    <w:p w14:paraId="03C07CAB" w14:textId="77777777" w:rsidR="00D74778" w:rsidRPr="00043644" w:rsidRDefault="00D74778" w:rsidP="002C1B82">
      <w:pPr>
        <w:pStyle w:val="NormalWeb"/>
        <w:rPr>
          <w:rFonts w:ascii="Arial" w:hAnsi="Arial" w:cs="Arial"/>
          <w:sz w:val="28"/>
          <w:szCs w:val="28"/>
        </w:rPr>
      </w:pPr>
      <w:r w:rsidRPr="009177BA">
        <w:rPr>
          <w:rStyle w:val="Strong"/>
          <w:rFonts w:ascii="Arial" w:eastAsiaTheme="majorEastAsia" w:hAnsi="Arial" w:cs="Arial"/>
          <w:color w:val="1F3864" w:themeColor="accent1" w:themeShade="80"/>
          <w:sz w:val="28"/>
          <w:szCs w:val="28"/>
        </w:rPr>
        <w:t>Respect:</w:t>
      </w:r>
      <w:r w:rsidRPr="009177BA">
        <w:rPr>
          <w:color w:val="1F3864" w:themeColor="accent1" w:themeShade="80"/>
        </w:rPr>
        <w:t> </w:t>
      </w:r>
      <w:r w:rsidRPr="00043644">
        <w:rPr>
          <w:rFonts w:ascii="Arial" w:hAnsi="Arial" w:cs="Arial"/>
          <w:sz w:val="28"/>
          <w:szCs w:val="28"/>
        </w:rPr>
        <w:t>We treat people the way we would like to be treated.</w:t>
      </w:r>
    </w:p>
    <w:p w14:paraId="0A7B630C" w14:textId="77777777" w:rsidR="00D74778" w:rsidRPr="00307CA2" w:rsidRDefault="00D74778" w:rsidP="002C1B82">
      <w:pPr>
        <w:pStyle w:val="NormalWeb"/>
        <w:rPr>
          <w:rFonts w:ascii="Arial" w:hAnsi="Arial" w:cs="Arial"/>
        </w:rPr>
      </w:pPr>
      <w:r w:rsidRPr="009177BA">
        <w:rPr>
          <w:rStyle w:val="Strong"/>
          <w:rFonts w:ascii="Arial" w:eastAsiaTheme="majorEastAsia" w:hAnsi="Arial" w:cs="Arial"/>
          <w:color w:val="1F3864" w:themeColor="accent1" w:themeShade="80"/>
          <w:sz w:val="28"/>
          <w:szCs w:val="28"/>
        </w:rPr>
        <w:t>Quality:</w:t>
      </w:r>
      <w:r w:rsidRPr="003B7AE2">
        <w:rPr>
          <w:rStyle w:val="Strong"/>
          <w:rFonts w:ascii="Arial" w:eastAsiaTheme="majorEastAsia" w:hAnsi="Arial" w:cs="Arial"/>
          <w:color w:val="000000"/>
          <w:sz w:val="28"/>
          <w:szCs w:val="28"/>
        </w:rPr>
        <w:t> </w:t>
      </w:r>
      <w:r w:rsidRPr="00043644">
        <w:rPr>
          <w:rFonts w:ascii="Arial" w:hAnsi="Arial" w:cs="Arial"/>
          <w:sz w:val="28"/>
          <w:szCs w:val="28"/>
        </w:rPr>
        <w:t>We set clear goals and high standards and work efficiently and effectively to achieve them</w:t>
      </w:r>
      <w:r w:rsidRPr="00307CA2">
        <w:rPr>
          <w:rFonts w:ascii="Arial" w:hAnsi="Arial" w:cs="Arial"/>
        </w:rPr>
        <w:t>.</w:t>
      </w:r>
    </w:p>
    <w:p w14:paraId="471497F9" w14:textId="103F4B03" w:rsidR="00D74778" w:rsidRPr="00043644" w:rsidRDefault="00D74778" w:rsidP="002C1B82">
      <w:pPr>
        <w:pStyle w:val="NormalWeb"/>
        <w:rPr>
          <w:rFonts w:ascii="Arial" w:hAnsi="Arial" w:cs="Arial"/>
          <w:sz w:val="28"/>
          <w:szCs w:val="28"/>
        </w:rPr>
      </w:pPr>
      <w:r w:rsidRPr="009177BA">
        <w:rPr>
          <w:rStyle w:val="Strong"/>
          <w:rFonts w:ascii="Arial" w:eastAsiaTheme="majorEastAsia" w:hAnsi="Arial" w:cs="Arial"/>
          <w:color w:val="1F3864" w:themeColor="accent1" w:themeShade="80"/>
          <w:sz w:val="28"/>
          <w:szCs w:val="28"/>
        </w:rPr>
        <w:t>Participation</w:t>
      </w:r>
      <w:r w:rsidRPr="00043644">
        <w:rPr>
          <w:rStyle w:val="Strong"/>
          <w:rFonts w:ascii="Arial" w:eastAsiaTheme="majorEastAsia" w:hAnsi="Arial" w:cs="Arial"/>
          <w:color w:val="1F3864" w:themeColor="accent1" w:themeShade="80"/>
          <w:sz w:val="28"/>
          <w:szCs w:val="28"/>
        </w:rPr>
        <w:t>:</w:t>
      </w:r>
      <w:r w:rsidRPr="00043644">
        <w:rPr>
          <w:color w:val="1F3864" w:themeColor="accent1" w:themeShade="80"/>
          <w:sz w:val="28"/>
          <w:szCs w:val="28"/>
        </w:rPr>
        <w:t> </w:t>
      </w:r>
      <w:r w:rsidRPr="00043644">
        <w:rPr>
          <w:rFonts w:ascii="Arial" w:hAnsi="Arial" w:cs="Arial"/>
          <w:sz w:val="28"/>
          <w:szCs w:val="28"/>
        </w:rPr>
        <w:t>We place the participation of blind and partially sighted people at the heart of everything we do.</w:t>
      </w:r>
    </w:p>
    <w:p w14:paraId="7C170AEA" w14:textId="77777777" w:rsidR="00D74778" w:rsidRPr="00F80F73" w:rsidRDefault="00D74778" w:rsidP="002C1B82">
      <w:pPr>
        <w:rPr>
          <w:b/>
        </w:rPr>
      </w:pPr>
      <w:r w:rsidRPr="00F80F73">
        <w:t xml:space="preserve">Thomas Pocklington Trust aims to be a fulfilling and enjoyable place to work; we know this enthusiasm plays a key role in delivering high quality services </w:t>
      </w:r>
      <w:r>
        <w:t>for blind and partially sighted people</w:t>
      </w:r>
      <w:r w:rsidRPr="00F80F73">
        <w:t xml:space="preserve">, we also recognise the crucial role </w:t>
      </w:r>
      <w:proofErr w:type="gramStart"/>
      <w:r w:rsidRPr="00F80F73">
        <w:t>each and every</w:t>
      </w:r>
      <w:proofErr w:type="gramEnd"/>
      <w:r w:rsidRPr="00F80F73">
        <w:t xml:space="preserve"> one of us plays in helping to achieve our goals.</w:t>
      </w:r>
    </w:p>
    <w:p w14:paraId="45272112" w14:textId="77777777" w:rsidR="00CF4748" w:rsidRDefault="00CF4748" w:rsidP="002C1B82">
      <w:pPr>
        <w:pStyle w:val="Heading2"/>
      </w:pPr>
      <w:bookmarkStart w:id="1" w:name="_Hlk147823598"/>
      <w:r w:rsidRPr="00CF4748">
        <w:lastRenderedPageBreak/>
        <w:t>What are the benefits of a Get Set Progress internship for me?</w:t>
      </w:r>
    </w:p>
    <w:p w14:paraId="30A8405B" w14:textId="77777777" w:rsidR="00554265" w:rsidRPr="00554265" w:rsidRDefault="00554265" w:rsidP="00554265"/>
    <w:p w14:paraId="092C9AD7" w14:textId="77777777" w:rsidR="00CF4748" w:rsidRPr="00541B50" w:rsidRDefault="00CF4748" w:rsidP="002C1B82">
      <w:bookmarkStart w:id="2" w:name="_Hlk147240759"/>
      <w:r>
        <w:t>As part of your 9-month internship, you will be part of a large cohort of fellow interns and gain the following:</w:t>
      </w:r>
    </w:p>
    <w:p w14:paraId="0F3CE1C8" w14:textId="77777777" w:rsidR="00CF4748" w:rsidRDefault="00CF4748" w:rsidP="002C1B82">
      <w:pPr>
        <w:pStyle w:val="ListBullet"/>
      </w:pPr>
      <w:r>
        <w:t>Obtain valuable work experience within the charity sector</w:t>
      </w:r>
    </w:p>
    <w:p w14:paraId="2DAE678F" w14:textId="77777777" w:rsidR="00CF4748" w:rsidRDefault="00CF4748" w:rsidP="002C1B82">
      <w:pPr>
        <w:pStyle w:val="ListBullet"/>
      </w:pPr>
      <w:r>
        <w:t xml:space="preserve">Technology support (Including Microsoft Office) and upskilling opportunities </w:t>
      </w:r>
    </w:p>
    <w:p w14:paraId="16C7B1BE" w14:textId="77777777" w:rsidR="00CF4748" w:rsidRDefault="00CF4748" w:rsidP="002C1B82">
      <w:pPr>
        <w:pStyle w:val="ListBullet"/>
      </w:pPr>
      <w:r>
        <w:t>Online and in-person Training and development opportunities</w:t>
      </w:r>
    </w:p>
    <w:p w14:paraId="05FA82DE" w14:textId="77777777" w:rsidR="00CF4748" w:rsidRDefault="00CF4748" w:rsidP="002C1B82">
      <w:pPr>
        <w:pStyle w:val="ListBullet"/>
      </w:pPr>
      <w:r w:rsidRPr="00140670">
        <w:t xml:space="preserve">Opportunity to present and network with Senior leaders within the Sight Loss Sector </w:t>
      </w:r>
    </w:p>
    <w:p w14:paraId="767B4501" w14:textId="77777777" w:rsidR="00CF4748" w:rsidRDefault="00CF4748" w:rsidP="002C1B82">
      <w:pPr>
        <w:pStyle w:val="ListBullet"/>
      </w:pPr>
      <w:r>
        <w:t xml:space="preserve">Opportunities to build relationships with fellow interns </w:t>
      </w:r>
    </w:p>
    <w:p w14:paraId="721326B4" w14:textId="77777777" w:rsidR="00CF4748" w:rsidRDefault="00CF4748" w:rsidP="002C1B82">
      <w:pPr>
        <w:pStyle w:val="ListBullet"/>
      </w:pPr>
      <w:r>
        <w:t>A personal mentor offering support, advice and guidance throughout your internship</w:t>
      </w:r>
    </w:p>
    <w:p w14:paraId="63C0C498" w14:textId="77777777" w:rsidR="00CF4748" w:rsidRDefault="00CF4748" w:rsidP="002C1B82">
      <w:pPr>
        <w:pStyle w:val="ListBullet"/>
      </w:pPr>
      <w:r>
        <w:t>Help deliver positive changes for people with sight loss</w:t>
      </w:r>
      <w:bookmarkStart w:id="3" w:name="_Hlk147240603"/>
      <w:bookmarkEnd w:id="2"/>
    </w:p>
    <w:p w14:paraId="7542E923" w14:textId="77777777" w:rsidR="00CF4748" w:rsidRDefault="00CF4748" w:rsidP="002C1B82">
      <w:r>
        <w:rPr>
          <w:noProof/>
          <w:lang w:val="en-GB" w:eastAsia="en-GB"/>
        </w:rPr>
        <w:drawing>
          <wp:anchor distT="0" distB="0" distL="114300" distR="114300" simplePos="0" relativeHeight="251658240" behindDoc="0" locked="0" layoutInCell="1" allowOverlap="1" wp14:anchorId="02C32258" wp14:editId="13093821">
            <wp:simplePos x="0" y="0"/>
            <wp:positionH relativeFrom="margin">
              <wp:align>left</wp:align>
            </wp:positionH>
            <wp:positionV relativeFrom="paragraph">
              <wp:posOffset>110490</wp:posOffset>
            </wp:positionV>
            <wp:extent cx="3049905" cy="762635"/>
            <wp:effectExtent l="0" t="0" r="0" b="0"/>
            <wp:wrapSquare wrapText="bothSides"/>
            <wp:docPr id="1098462039" name="Picture 3" descr="Blue and Teal coloured Works for Me logo featuring a graphic of an eye within the O in 'works'. with employment programme written in smaller letters underneath in dark blu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8462039" name="Picture 3" descr="Blue and Teal coloured Works for Me logo featuring a graphic of an eye within the O in 'works'. with employment programme written in smaller letters underneath in dark blue. &#10;"/>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049905" cy="762635"/>
                    </a:xfrm>
                    <a:prstGeom prst="rect">
                      <a:avLst/>
                    </a:prstGeom>
                    <a:noFill/>
                    <a:ln>
                      <a:noFill/>
                    </a:ln>
                  </pic:spPr>
                </pic:pic>
              </a:graphicData>
            </a:graphic>
            <wp14:sizeRelH relativeFrom="margin">
              <wp14:pctWidth>0</wp14:pctWidth>
            </wp14:sizeRelH>
            <wp14:sizeRelV relativeFrom="margin">
              <wp14:pctHeight>0</wp14:pctHeight>
            </wp14:sizeRelV>
          </wp:anchor>
        </w:drawing>
      </w:r>
      <w:r>
        <w:br w:type="textWrapping" w:clear="all"/>
      </w:r>
    </w:p>
    <w:p w14:paraId="22F6CF77" w14:textId="77777777" w:rsidR="00CF4748" w:rsidRDefault="00CF4748" w:rsidP="002C1B82">
      <w:r>
        <w:t xml:space="preserve">As part of the GSP Internship programme, you will also be enrolled on the TPT </w:t>
      </w:r>
      <w:r w:rsidRPr="00BE4B40">
        <w:rPr>
          <w:b/>
          <w:color w:val="1F3864" w:themeColor="accent1" w:themeShade="80"/>
        </w:rPr>
        <w:t xml:space="preserve">Works </w:t>
      </w:r>
      <w:proofErr w:type="gramStart"/>
      <w:r w:rsidRPr="00BE4B40">
        <w:rPr>
          <w:b/>
          <w:color w:val="1F3864" w:themeColor="accent1" w:themeShade="80"/>
        </w:rPr>
        <w:t>For</w:t>
      </w:r>
      <w:proofErr w:type="gramEnd"/>
      <w:r w:rsidRPr="00BE4B40">
        <w:rPr>
          <w:b/>
          <w:color w:val="1F3864" w:themeColor="accent1" w:themeShade="80"/>
        </w:rPr>
        <w:t xml:space="preserve"> Me</w:t>
      </w:r>
      <w:r w:rsidRPr="00BE4B40">
        <w:rPr>
          <w:color w:val="1F3864" w:themeColor="accent1" w:themeShade="80"/>
        </w:rPr>
        <w:t xml:space="preserve"> </w:t>
      </w:r>
      <w:r w:rsidRPr="000C0DCE">
        <w:rPr>
          <w:rStyle w:val="Emphasis"/>
        </w:rPr>
        <w:t>Employment Programme</w:t>
      </w:r>
      <w:r w:rsidRPr="00227922">
        <w:rPr>
          <w:color w:val="002060"/>
        </w:rPr>
        <w:t>,</w:t>
      </w:r>
      <w:r>
        <w:t xml:space="preserve"> where you will gain bespoke employment support, guidance and advice from the TPT Employment Team, some of the skills that you will receive support and guidance around include:</w:t>
      </w:r>
    </w:p>
    <w:p w14:paraId="7181C37F" w14:textId="77777777" w:rsidR="00CF4748" w:rsidRDefault="00CF4748" w:rsidP="002C1B82">
      <w:pPr>
        <w:pStyle w:val="ListBullet"/>
      </w:pPr>
      <w:r>
        <w:t xml:space="preserve">CV writing </w:t>
      </w:r>
    </w:p>
    <w:p w14:paraId="1A35D2FA" w14:textId="77777777" w:rsidR="00CF4748" w:rsidRDefault="00CF4748" w:rsidP="002C1B82">
      <w:pPr>
        <w:pStyle w:val="ListBullet"/>
      </w:pPr>
      <w:r>
        <w:t>Job searching</w:t>
      </w:r>
    </w:p>
    <w:p w14:paraId="1DEB93C5" w14:textId="77777777" w:rsidR="00CF4748" w:rsidRDefault="00CF4748" w:rsidP="002C1B82">
      <w:pPr>
        <w:pStyle w:val="ListBullet"/>
      </w:pPr>
      <w:r>
        <w:t>Cover letter and speculative letter writing</w:t>
      </w:r>
    </w:p>
    <w:p w14:paraId="7190A2F6" w14:textId="77777777" w:rsidR="00CF4748" w:rsidRDefault="00CF4748" w:rsidP="002C1B82">
      <w:pPr>
        <w:pStyle w:val="ListBullet"/>
      </w:pPr>
      <w:r>
        <w:t>Application form writing</w:t>
      </w:r>
    </w:p>
    <w:p w14:paraId="54C8B2A0" w14:textId="77777777" w:rsidR="00CF4748" w:rsidRDefault="00CF4748" w:rsidP="00307CA2">
      <w:pPr>
        <w:pStyle w:val="ListBullet"/>
      </w:pPr>
      <w:r>
        <w:t xml:space="preserve">Interview techniques </w:t>
      </w:r>
    </w:p>
    <w:p w14:paraId="55301FAE" w14:textId="77777777" w:rsidR="00CF4748" w:rsidRDefault="00CF4748" w:rsidP="002C1B82">
      <w:pPr>
        <w:rPr>
          <w:rStyle w:val="Emphasis"/>
          <w:b w:val="0"/>
          <w:color w:val="1F3864" w:themeColor="accent1" w:themeShade="80"/>
          <w:sz w:val="36"/>
          <w:szCs w:val="72"/>
        </w:rPr>
      </w:pPr>
      <w:bookmarkStart w:id="4" w:name="_Hlk147140740"/>
      <w:bookmarkEnd w:id="1"/>
      <w:bookmarkEnd w:id="3"/>
    </w:p>
    <w:p w14:paraId="4D2590B3" w14:textId="77777777" w:rsidR="00CF4748" w:rsidRDefault="00CF4748" w:rsidP="002C1B82">
      <w:pPr>
        <w:rPr>
          <w:rStyle w:val="Emphasis"/>
          <w:b w:val="0"/>
          <w:color w:val="1F3864" w:themeColor="accent1" w:themeShade="80"/>
          <w:sz w:val="36"/>
          <w:szCs w:val="72"/>
        </w:rPr>
      </w:pPr>
    </w:p>
    <w:p w14:paraId="1BE1CBD2" w14:textId="77777777" w:rsidR="00CF4748" w:rsidRDefault="00CF4748" w:rsidP="002C1B82">
      <w:pPr>
        <w:rPr>
          <w:rStyle w:val="Emphasis"/>
          <w:b w:val="0"/>
          <w:color w:val="1F3864" w:themeColor="accent1" w:themeShade="80"/>
          <w:sz w:val="36"/>
          <w:szCs w:val="72"/>
        </w:rPr>
      </w:pPr>
    </w:p>
    <w:p w14:paraId="73D231DB" w14:textId="77777777" w:rsidR="00CF4748" w:rsidRDefault="00CF4748" w:rsidP="002C1B82">
      <w:pPr>
        <w:rPr>
          <w:rStyle w:val="Emphasis"/>
          <w:b w:val="0"/>
          <w:color w:val="1F3864" w:themeColor="accent1" w:themeShade="80"/>
          <w:sz w:val="36"/>
          <w:szCs w:val="72"/>
        </w:rPr>
      </w:pPr>
    </w:p>
    <w:p w14:paraId="764AFB88" w14:textId="77777777" w:rsidR="00FE2E80" w:rsidRDefault="00FE2E80" w:rsidP="002C1B82">
      <w:pPr>
        <w:rPr>
          <w:rStyle w:val="Emphasis"/>
          <w:b w:val="0"/>
          <w:color w:val="1F3864" w:themeColor="accent1" w:themeShade="80"/>
          <w:sz w:val="36"/>
          <w:szCs w:val="72"/>
        </w:rPr>
      </w:pPr>
    </w:p>
    <w:p w14:paraId="1ACDA4E4" w14:textId="35A07B08" w:rsidR="009069C8" w:rsidRPr="00FE2E80" w:rsidRDefault="00CF4748" w:rsidP="002C1B82">
      <w:pPr>
        <w:pStyle w:val="Heading2"/>
        <w:rPr>
          <w:rStyle w:val="Emphasis"/>
          <w:b/>
          <w:iCs w:val="0"/>
          <w:color w:val="002868"/>
        </w:rPr>
      </w:pPr>
      <w:r w:rsidRPr="001C4DAB">
        <w:rPr>
          <w:rStyle w:val="Emphasis"/>
          <w:b/>
          <w:color w:val="1F3864" w:themeColor="accent1" w:themeShade="80"/>
          <w:sz w:val="36"/>
          <w:szCs w:val="72"/>
        </w:rPr>
        <w:t>Job description</w:t>
      </w:r>
      <w:bookmarkEnd w:id="4"/>
    </w:p>
    <w:p w14:paraId="78BD0B97" w14:textId="3A7C9D4A" w:rsidR="00CF4748" w:rsidRPr="00154177" w:rsidRDefault="00CF4748" w:rsidP="002C1B82">
      <w:pPr>
        <w:rPr>
          <w:rStyle w:val="Emphasis"/>
          <w:b w:val="0"/>
          <w:bCs w:val="0"/>
        </w:rPr>
      </w:pPr>
      <w:r w:rsidRPr="00485FE3">
        <w:rPr>
          <w:rStyle w:val="Emphasis"/>
          <w:color w:val="1F3864" w:themeColor="accent1" w:themeShade="80"/>
        </w:rPr>
        <w:t xml:space="preserve">Role: </w:t>
      </w:r>
      <w:r w:rsidR="000E25B3">
        <w:rPr>
          <w:rStyle w:val="Emphasis"/>
          <w:b w:val="0"/>
        </w:rPr>
        <w:t xml:space="preserve">SLC </w:t>
      </w:r>
      <w:r w:rsidR="00D72101">
        <w:rPr>
          <w:rStyle w:val="Emphasis"/>
          <w:b w:val="0"/>
        </w:rPr>
        <w:t>Conference Coordinator Intern</w:t>
      </w:r>
    </w:p>
    <w:p w14:paraId="07729DF7" w14:textId="3EA61274" w:rsidR="00CF4748" w:rsidRPr="003969E6" w:rsidRDefault="00CF4748" w:rsidP="002C1B82">
      <w:pPr>
        <w:rPr>
          <w:rStyle w:val="Emphasis"/>
        </w:rPr>
      </w:pPr>
      <w:r w:rsidRPr="00485FE3">
        <w:rPr>
          <w:rStyle w:val="Emphasis"/>
          <w:color w:val="1F3864" w:themeColor="accent1" w:themeShade="80"/>
        </w:rPr>
        <w:t xml:space="preserve">Department: </w:t>
      </w:r>
      <w:r w:rsidR="0039208A" w:rsidRPr="008B490C">
        <w:rPr>
          <w:rStyle w:val="Emphasis"/>
          <w:b w:val="0"/>
        </w:rPr>
        <w:t>E</w:t>
      </w:r>
      <w:r w:rsidR="000E25B3">
        <w:rPr>
          <w:rStyle w:val="Emphasis"/>
          <w:b w:val="0"/>
        </w:rPr>
        <w:t>ngagement</w:t>
      </w:r>
    </w:p>
    <w:p w14:paraId="5322B4D1" w14:textId="67F8EA13" w:rsidR="00CF4748" w:rsidRPr="004149A8" w:rsidRDefault="00CF4748" w:rsidP="002C1B82">
      <w:pPr>
        <w:rPr>
          <w:rStyle w:val="Emphasis"/>
          <w:b w:val="0"/>
          <w:bCs w:val="0"/>
        </w:rPr>
      </w:pPr>
      <w:r w:rsidRPr="00485FE3">
        <w:rPr>
          <w:rStyle w:val="Emphasis"/>
          <w:color w:val="1F3864" w:themeColor="accent1" w:themeShade="80"/>
        </w:rPr>
        <w:t>Reporting to:</w:t>
      </w:r>
      <w:r w:rsidRPr="003969E6">
        <w:rPr>
          <w:rStyle w:val="Emphasis"/>
        </w:rPr>
        <w:t xml:space="preserve"> </w:t>
      </w:r>
      <w:r w:rsidR="00D72101">
        <w:rPr>
          <w:rStyle w:val="Emphasis"/>
          <w:b w:val="0"/>
        </w:rPr>
        <w:t>Head of Engagement</w:t>
      </w:r>
    </w:p>
    <w:p w14:paraId="757F9695" w14:textId="0363F476" w:rsidR="00CF4748" w:rsidRPr="00E1183C" w:rsidRDefault="00CF4748" w:rsidP="002C1B82">
      <w:pPr>
        <w:rPr>
          <w:rStyle w:val="Emphasis"/>
        </w:rPr>
      </w:pPr>
      <w:r w:rsidRPr="00485FE3">
        <w:rPr>
          <w:rStyle w:val="Emphasis"/>
          <w:color w:val="1F3864" w:themeColor="accent1" w:themeShade="80"/>
        </w:rPr>
        <w:t>Location:</w:t>
      </w:r>
      <w:r w:rsidRPr="003969E6">
        <w:rPr>
          <w:rStyle w:val="Emphasis"/>
        </w:rPr>
        <w:t xml:space="preserve"> </w:t>
      </w:r>
      <w:r w:rsidR="009705AC">
        <w:rPr>
          <w:rStyle w:val="Emphasis"/>
          <w:b w:val="0"/>
        </w:rPr>
        <w:t>Hybrid – London Hub based at least 2 days per week</w:t>
      </w:r>
    </w:p>
    <w:p w14:paraId="3AC0B81B" w14:textId="77777777" w:rsidR="00CF4748" w:rsidRPr="005A5FEB" w:rsidRDefault="00CF4748" w:rsidP="002C1B82">
      <w:pPr>
        <w:rPr>
          <w:b/>
          <w:iCs/>
          <w:color w:val="002868"/>
        </w:rPr>
      </w:pPr>
      <w:r w:rsidRPr="00485FE3">
        <w:rPr>
          <w:rStyle w:val="Emphasis"/>
          <w:color w:val="1F3864" w:themeColor="accent1" w:themeShade="80"/>
        </w:rPr>
        <w:t>Salary:</w:t>
      </w:r>
      <w:r w:rsidRPr="003969E6">
        <w:rPr>
          <w:rStyle w:val="Emphasis"/>
        </w:rPr>
        <w:t xml:space="preserve"> </w:t>
      </w:r>
      <w:r w:rsidRPr="00F241F7">
        <w:rPr>
          <w:rStyle w:val="Emphasis"/>
          <w:b w:val="0"/>
        </w:rPr>
        <w:t>Based on the</w:t>
      </w:r>
      <w:r w:rsidRPr="00F241F7">
        <w:rPr>
          <w:rStyle w:val="Emphasis"/>
        </w:rPr>
        <w:t xml:space="preserve"> </w:t>
      </w:r>
      <w:hyperlink r:id="rId13" w:history="1">
        <w:r>
          <w:rPr>
            <w:rStyle w:val="Hyperlink"/>
          </w:rPr>
          <w:t xml:space="preserve">Real Living Wage </w:t>
        </w:r>
      </w:hyperlink>
    </w:p>
    <w:p w14:paraId="0E63C5E5" w14:textId="0346D298" w:rsidR="00CF4748" w:rsidRPr="00686361" w:rsidRDefault="00CF4748" w:rsidP="002C1B82">
      <w:r w:rsidRPr="00485FE3">
        <w:rPr>
          <w:rStyle w:val="Emphasis"/>
          <w:color w:val="1F3864" w:themeColor="accent1" w:themeShade="80"/>
        </w:rPr>
        <w:t>Contract type:</w:t>
      </w:r>
      <w:r w:rsidRPr="00485FE3">
        <w:t xml:space="preserve"> </w:t>
      </w:r>
      <w:r>
        <w:t xml:space="preserve">Fixed Term, </w:t>
      </w:r>
      <w:r w:rsidR="002C1B82">
        <w:t>9-month</w:t>
      </w:r>
      <w:r>
        <w:t xml:space="preserve"> cont</w:t>
      </w:r>
      <w:r w:rsidR="00EB2390">
        <w:t>r</w:t>
      </w:r>
      <w:r>
        <w:t>act</w:t>
      </w:r>
      <w:r w:rsidR="000E25B3">
        <w:t>, Full time</w:t>
      </w:r>
      <w:r w:rsidR="00FE2E80">
        <w:t>, 36 hours a week</w:t>
      </w:r>
    </w:p>
    <w:p w14:paraId="24AB8CC1" w14:textId="77777777" w:rsidR="00CF4748" w:rsidRDefault="00CF4748" w:rsidP="002C1B82"/>
    <w:p w14:paraId="6443822E" w14:textId="77777777" w:rsidR="00CF4748" w:rsidRPr="00CF4748" w:rsidRDefault="00CF4748" w:rsidP="002C1B82">
      <w:pPr>
        <w:pStyle w:val="Heading2"/>
      </w:pPr>
      <w:bookmarkStart w:id="5" w:name="_Hlk147143913"/>
      <w:r w:rsidRPr="00CF4748">
        <w:t>Job Specification Information</w:t>
      </w:r>
    </w:p>
    <w:bookmarkEnd w:id="5"/>
    <w:p w14:paraId="0CE61626" w14:textId="77777777" w:rsidR="00CF4748" w:rsidRDefault="00CF4748" w:rsidP="002C1B82"/>
    <w:p w14:paraId="0DCC1DC5" w14:textId="77777777" w:rsidR="000523BC" w:rsidRDefault="00CF4748" w:rsidP="002C1B82">
      <w:r w:rsidRPr="00C371E7">
        <w:t>Job purpose: Overview of the role:</w:t>
      </w:r>
    </w:p>
    <w:p w14:paraId="69AED8D6" w14:textId="77777777" w:rsidR="000523BC" w:rsidRDefault="000523BC" w:rsidP="002C1B82"/>
    <w:p w14:paraId="5F2CC4BF" w14:textId="7A37D05F" w:rsidR="000523BC" w:rsidRPr="00D72101" w:rsidRDefault="00D72101" w:rsidP="002C1B82">
      <w:r w:rsidRPr="00D72101">
        <w:t xml:space="preserve">To </w:t>
      </w:r>
      <w:r>
        <w:t xml:space="preserve">coordinate </w:t>
      </w:r>
      <w:r w:rsidRPr="00D72101">
        <w:t>the planning and organisation of the forthcoming Sight Loss Councils Conference and Rodney Powell Awards</w:t>
      </w:r>
      <w:r>
        <w:t>, taking place between 5</w:t>
      </w:r>
      <w:r w:rsidR="003279C4">
        <w:rPr>
          <w:vertAlign w:val="superscript"/>
        </w:rPr>
        <w:t xml:space="preserve"> </w:t>
      </w:r>
      <w:r>
        <w:t>to 7 June 2026, in central Birmingham.</w:t>
      </w:r>
    </w:p>
    <w:p w14:paraId="785FDC5E" w14:textId="77777777" w:rsidR="000523BC" w:rsidRDefault="000523BC" w:rsidP="002C1B82"/>
    <w:p w14:paraId="4574E4C9" w14:textId="6A03B2D5" w:rsidR="000523BC" w:rsidRPr="004B3711" w:rsidRDefault="00446A77" w:rsidP="002C1B82">
      <w:r w:rsidRPr="00446A77">
        <w:t>Areas of Responsibility:</w:t>
      </w:r>
    </w:p>
    <w:p w14:paraId="3079D15B" w14:textId="77777777" w:rsidR="000523BC" w:rsidRPr="000523BC" w:rsidRDefault="000523BC" w:rsidP="002C1B82">
      <w:pPr>
        <w:rPr>
          <w:lang w:val="en-GB"/>
        </w:rPr>
      </w:pPr>
      <w:r w:rsidRPr="000523BC">
        <w:rPr>
          <w:lang w:val="en-GB"/>
        </w:rPr>
        <w:t> </w:t>
      </w:r>
    </w:p>
    <w:p w14:paraId="07D048C6" w14:textId="326196DB" w:rsidR="000523BC" w:rsidRPr="002C1B82" w:rsidRDefault="00D72101" w:rsidP="002C1B82">
      <w:pPr>
        <w:pStyle w:val="ListParagraph"/>
        <w:numPr>
          <w:ilvl w:val="0"/>
          <w:numId w:val="26"/>
        </w:numPr>
        <w:rPr>
          <w:lang w:val="en-GB"/>
        </w:rPr>
      </w:pPr>
      <w:r>
        <w:t xml:space="preserve">Coordination of the planning sub-groups, ensuring they meet regularly and come together as a full planning group each month. </w:t>
      </w:r>
    </w:p>
    <w:p w14:paraId="11B7A13A" w14:textId="76AA86FD" w:rsidR="004D02BD" w:rsidRPr="002C1B82" w:rsidRDefault="004D02BD" w:rsidP="002C1B82">
      <w:pPr>
        <w:pStyle w:val="ListParagraph"/>
        <w:numPr>
          <w:ilvl w:val="0"/>
          <w:numId w:val="26"/>
        </w:numPr>
        <w:rPr>
          <w:lang w:val="en-GB"/>
        </w:rPr>
      </w:pPr>
      <w:r>
        <w:t xml:space="preserve">Working with </w:t>
      </w:r>
      <w:r w:rsidR="00FE2E80">
        <w:t>TPT</w:t>
      </w:r>
      <w:r w:rsidR="009705AC">
        <w:t>’</w:t>
      </w:r>
      <w:r w:rsidR="00FE2E80">
        <w:t xml:space="preserve">s </w:t>
      </w:r>
      <w:r>
        <w:t xml:space="preserve">Engagement and Education Teams to deliver an exciting Conference and Awards event. </w:t>
      </w:r>
    </w:p>
    <w:p w14:paraId="4C8C7028" w14:textId="656BEAB6" w:rsidR="00D72101" w:rsidRPr="002C1B82" w:rsidRDefault="00D72101" w:rsidP="002C1B82">
      <w:pPr>
        <w:pStyle w:val="ListParagraph"/>
        <w:numPr>
          <w:ilvl w:val="0"/>
          <w:numId w:val="26"/>
        </w:numPr>
        <w:rPr>
          <w:lang w:val="en-GB"/>
        </w:rPr>
      </w:pPr>
      <w:r>
        <w:t xml:space="preserve">Overseeing the </w:t>
      </w:r>
      <w:r w:rsidR="004D02BD">
        <w:t xml:space="preserve">development and implementation of the </w:t>
      </w:r>
      <w:r>
        <w:t xml:space="preserve">events plan, ensuring the planning </w:t>
      </w:r>
      <w:r w:rsidR="00FE2E80">
        <w:t>subgroups</w:t>
      </w:r>
      <w:r>
        <w:t xml:space="preserve"> are meeting deadlines and have everything they need. </w:t>
      </w:r>
    </w:p>
    <w:p w14:paraId="4729F773" w14:textId="5C1C0F43" w:rsidR="00D72101" w:rsidRPr="002C1B82" w:rsidRDefault="00D72101" w:rsidP="002C1B82">
      <w:pPr>
        <w:pStyle w:val="ListParagraph"/>
        <w:numPr>
          <w:ilvl w:val="0"/>
          <w:numId w:val="26"/>
        </w:numPr>
        <w:rPr>
          <w:lang w:val="en-GB"/>
        </w:rPr>
      </w:pPr>
      <w:r>
        <w:t xml:space="preserve">Liaising with the venue to ensure the smooth planning and running of the event. </w:t>
      </w:r>
    </w:p>
    <w:p w14:paraId="31B5F368" w14:textId="0F8551AF" w:rsidR="004D02BD" w:rsidRPr="002C1B82" w:rsidRDefault="004D02BD" w:rsidP="002C1B82">
      <w:pPr>
        <w:pStyle w:val="ListParagraph"/>
        <w:numPr>
          <w:ilvl w:val="0"/>
          <w:numId w:val="26"/>
        </w:numPr>
        <w:rPr>
          <w:lang w:val="en-GB"/>
        </w:rPr>
      </w:pPr>
      <w:r>
        <w:t xml:space="preserve">Support the smooth running of the </w:t>
      </w:r>
      <w:proofErr w:type="gramStart"/>
      <w:r>
        <w:t>event,</w:t>
      </w:r>
      <w:proofErr w:type="gramEnd"/>
      <w:r>
        <w:t xml:space="preserve"> on the day, ensuring volunteers get </w:t>
      </w:r>
      <w:proofErr w:type="gramStart"/>
      <w:r>
        <w:t>a great</w:t>
      </w:r>
      <w:proofErr w:type="gramEnd"/>
      <w:r>
        <w:t xml:space="preserve"> experience. This will include overseeing the registration desk and assisting volunteers with their queries. </w:t>
      </w:r>
    </w:p>
    <w:p w14:paraId="49CC428D" w14:textId="166ACA51" w:rsidR="004D02BD" w:rsidRPr="002C1B82" w:rsidRDefault="004D02BD" w:rsidP="002C1B82">
      <w:pPr>
        <w:pStyle w:val="ListParagraph"/>
        <w:numPr>
          <w:ilvl w:val="0"/>
          <w:numId w:val="26"/>
        </w:numPr>
        <w:rPr>
          <w:lang w:val="en-GB"/>
        </w:rPr>
      </w:pPr>
      <w:r w:rsidRPr="002C1B82">
        <w:rPr>
          <w:lang w:val="en-GB"/>
        </w:rPr>
        <w:t xml:space="preserve">Liaising with suppliers and overseeing any conference merchandise or other orders etc. </w:t>
      </w:r>
    </w:p>
    <w:p w14:paraId="62F1ABE9" w14:textId="4CB2CFDB" w:rsidR="004D02BD" w:rsidRPr="002C1B82" w:rsidRDefault="004D02BD" w:rsidP="002C1B82">
      <w:pPr>
        <w:pStyle w:val="ListParagraph"/>
        <w:numPr>
          <w:ilvl w:val="0"/>
          <w:numId w:val="26"/>
        </w:numPr>
        <w:rPr>
          <w:lang w:val="en-GB"/>
        </w:rPr>
      </w:pPr>
      <w:r w:rsidRPr="002C1B82">
        <w:rPr>
          <w:lang w:val="en-GB"/>
        </w:rPr>
        <w:t>Support any communications to volunteers, about the event.</w:t>
      </w:r>
    </w:p>
    <w:p w14:paraId="6E556056" w14:textId="5478034D" w:rsidR="004D02BD" w:rsidRPr="002C1B82" w:rsidRDefault="004D02BD" w:rsidP="002C1B82">
      <w:pPr>
        <w:pStyle w:val="ListParagraph"/>
        <w:numPr>
          <w:ilvl w:val="0"/>
          <w:numId w:val="26"/>
        </w:numPr>
        <w:rPr>
          <w:lang w:val="en-GB"/>
        </w:rPr>
      </w:pPr>
      <w:r w:rsidRPr="002C1B82">
        <w:rPr>
          <w:lang w:val="en-GB"/>
        </w:rPr>
        <w:t xml:space="preserve">Coordinating the evaluation of the event. </w:t>
      </w:r>
    </w:p>
    <w:p w14:paraId="62D3ECC3" w14:textId="52A4911D" w:rsidR="006C26D2" w:rsidRPr="00D72101" w:rsidRDefault="006C26D2" w:rsidP="002C1B82">
      <w:pPr>
        <w:pStyle w:val="ListParagraph"/>
        <w:numPr>
          <w:ilvl w:val="0"/>
          <w:numId w:val="28"/>
        </w:numPr>
      </w:pPr>
      <w:r w:rsidRPr="00D72101">
        <w:t xml:space="preserve">This list of duties is an overview of the </w:t>
      </w:r>
      <w:r w:rsidR="00FE2E80" w:rsidRPr="00D72101">
        <w:t>role;</w:t>
      </w:r>
      <w:r w:rsidRPr="00D72101">
        <w:t xml:space="preserve"> the list is not exhaustive and other ad hoc duties will be required.</w:t>
      </w:r>
    </w:p>
    <w:p w14:paraId="79614390" w14:textId="77777777" w:rsidR="00CF4748" w:rsidRDefault="00CF4748" w:rsidP="002C1B82"/>
    <w:p w14:paraId="60B2E157" w14:textId="7625A292" w:rsidR="00CB0CB7" w:rsidRDefault="00CF4748" w:rsidP="009705AC">
      <w:pPr>
        <w:pStyle w:val="Heading2"/>
      </w:pPr>
      <w:r w:rsidRPr="004149A8">
        <w:t xml:space="preserve">Person specification </w:t>
      </w:r>
    </w:p>
    <w:p w14:paraId="216BD503" w14:textId="7625A292" w:rsidR="00CB0CB7" w:rsidRDefault="009705AC" w:rsidP="002C1B82">
      <w:bookmarkStart w:id="6" w:name="_Hlk147832260"/>
      <w:r>
        <w:br/>
      </w:r>
      <w:r w:rsidR="00CB0CB7">
        <w:t>This post has a Genuine Occupational Requirement that the successful applicant be a person who is blind or partially sighted, in line with The Equality Act 2010</w:t>
      </w:r>
      <w:bookmarkEnd w:id="6"/>
    </w:p>
    <w:p w14:paraId="40D7A1CA" w14:textId="08F92F27" w:rsidR="00CB0CB7" w:rsidRDefault="00CB0CB7" w:rsidP="002C1B82">
      <w:pPr>
        <w:pStyle w:val="ListParagraph"/>
        <w:numPr>
          <w:ilvl w:val="0"/>
          <w:numId w:val="13"/>
        </w:numPr>
      </w:pPr>
      <w:proofErr w:type="gramStart"/>
      <w:r>
        <w:t>Willingness</w:t>
      </w:r>
      <w:proofErr w:type="gramEnd"/>
      <w:r>
        <w:t xml:space="preserve"> to travel to the TPT Hub in London for intern development events throughout the course of the internship programme</w:t>
      </w:r>
      <w:r w:rsidR="00FE2E80">
        <w:t>.</w:t>
      </w:r>
    </w:p>
    <w:p w14:paraId="2B66AA16" w14:textId="77777777" w:rsidR="00CB0CB7" w:rsidRDefault="00CB0CB7" w:rsidP="002C1B82">
      <w:pPr>
        <w:pStyle w:val="ListParagraph"/>
        <w:numPr>
          <w:ilvl w:val="0"/>
          <w:numId w:val="13"/>
        </w:numPr>
      </w:pPr>
      <w:r>
        <w:t xml:space="preserve">Having </w:t>
      </w:r>
      <w:r w:rsidRPr="00AD26EE">
        <w:rPr>
          <w:b/>
        </w:rPr>
        <w:t>not</w:t>
      </w:r>
      <w:r>
        <w:t xml:space="preserve"> previously undertaken the Get Set Progress internship programme.</w:t>
      </w:r>
    </w:p>
    <w:p w14:paraId="286D9414" w14:textId="77777777" w:rsidR="00CB0CB7" w:rsidRDefault="00CB0CB7" w:rsidP="002C1B82"/>
    <w:p w14:paraId="696BCAB9" w14:textId="77777777" w:rsidR="00892A5E" w:rsidRDefault="00892A5E" w:rsidP="002C1B82">
      <w:r>
        <w:t>The successful applicant will possess the following skills:</w:t>
      </w:r>
    </w:p>
    <w:p w14:paraId="74A0888F" w14:textId="481E9999" w:rsidR="000E25B3" w:rsidRDefault="007D46C9" w:rsidP="002C1B82">
      <w:r>
        <w:t>Essential</w:t>
      </w:r>
      <w:r w:rsidR="00C16A10">
        <w:t>:</w:t>
      </w:r>
    </w:p>
    <w:p w14:paraId="38986B1D" w14:textId="49CD90E4" w:rsidR="004D02BD" w:rsidRPr="002C1B82" w:rsidRDefault="000E25B3" w:rsidP="002C1B82">
      <w:pPr>
        <w:pStyle w:val="ListParagraph"/>
        <w:numPr>
          <w:ilvl w:val="0"/>
          <w:numId w:val="30"/>
        </w:numPr>
        <w:rPr>
          <w:lang w:val="en-GB"/>
        </w:rPr>
      </w:pPr>
      <w:r w:rsidRPr="000E25B3">
        <w:t xml:space="preserve">Ability to </w:t>
      </w:r>
      <w:r w:rsidR="004D02BD">
        <w:t>organise events and/or activities.</w:t>
      </w:r>
    </w:p>
    <w:p w14:paraId="658CE176" w14:textId="77777777" w:rsidR="004D02BD" w:rsidRPr="002C1B82" w:rsidRDefault="004D02BD" w:rsidP="002C1B82">
      <w:pPr>
        <w:pStyle w:val="ListParagraph"/>
        <w:numPr>
          <w:ilvl w:val="0"/>
          <w:numId w:val="30"/>
        </w:numPr>
        <w:rPr>
          <w:lang w:val="en-GB"/>
        </w:rPr>
      </w:pPr>
      <w:r w:rsidRPr="000E25B3">
        <w:t>Good organisation skills.</w:t>
      </w:r>
      <w:r w:rsidRPr="002C1B82">
        <w:rPr>
          <w:lang w:val="en-GB"/>
        </w:rPr>
        <w:t> </w:t>
      </w:r>
    </w:p>
    <w:p w14:paraId="68B26181" w14:textId="77777777" w:rsidR="004D02BD" w:rsidRPr="002C1B82" w:rsidRDefault="004D02BD" w:rsidP="002C1B82">
      <w:pPr>
        <w:pStyle w:val="ListParagraph"/>
        <w:numPr>
          <w:ilvl w:val="0"/>
          <w:numId w:val="30"/>
        </w:numPr>
        <w:rPr>
          <w:lang w:val="en-GB"/>
        </w:rPr>
      </w:pPr>
      <w:r w:rsidRPr="000E25B3">
        <w:t>Ability to manage own workload and meet deadlines.</w:t>
      </w:r>
      <w:r w:rsidRPr="002C1B82">
        <w:rPr>
          <w:lang w:val="en-GB"/>
        </w:rPr>
        <w:t> </w:t>
      </w:r>
    </w:p>
    <w:p w14:paraId="5B2759E1" w14:textId="482F0825" w:rsidR="000E25B3" w:rsidRPr="002C1B82" w:rsidRDefault="004D02BD" w:rsidP="002C1B82">
      <w:pPr>
        <w:pStyle w:val="ListParagraph"/>
        <w:numPr>
          <w:ilvl w:val="0"/>
          <w:numId w:val="30"/>
        </w:numPr>
        <w:rPr>
          <w:lang w:val="en-GB"/>
        </w:rPr>
      </w:pPr>
      <w:r>
        <w:t xml:space="preserve">Ability to </w:t>
      </w:r>
      <w:r w:rsidR="009705AC" w:rsidRPr="000E25B3">
        <w:t>priorities</w:t>
      </w:r>
      <w:r w:rsidR="000E25B3" w:rsidRPr="000E25B3">
        <w:t xml:space="preserve"> work and tasks.</w:t>
      </w:r>
      <w:r w:rsidR="000E25B3" w:rsidRPr="002C1B82">
        <w:rPr>
          <w:lang w:val="en-GB"/>
        </w:rPr>
        <w:t> </w:t>
      </w:r>
    </w:p>
    <w:p w14:paraId="0FAFE6BB" w14:textId="2EDFF78C" w:rsidR="000E25B3" w:rsidRPr="002C1B82" w:rsidRDefault="000E25B3" w:rsidP="002C1B82">
      <w:pPr>
        <w:pStyle w:val="ListParagraph"/>
        <w:numPr>
          <w:ilvl w:val="0"/>
          <w:numId w:val="31"/>
        </w:numPr>
        <w:rPr>
          <w:lang w:val="en-GB"/>
        </w:rPr>
      </w:pPr>
      <w:r w:rsidRPr="000E25B3">
        <w:t xml:space="preserve">Good </w:t>
      </w:r>
      <w:r w:rsidR="007D46C9">
        <w:t>communication</w:t>
      </w:r>
      <w:r w:rsidRPr="000E25B3">
        <w:t xml:space="preserve"> skills, both written and verbal.</w:t>
      </w:r>
      <w:r w:rsidRPr="002C1B82">
        <w:rPr>
          <w:lang w:val="en-GB"/>
        </w:rPr>
        <w:t> </w:t>
      </w:r>
    </w:p>
    <w:p w14:paraId="6A334D2D" w14:textId="77777777" w:rsidR="000E25B3" w:rsidRPr="002C1B82" w:rsidRDefault="000E25B3" w:rsidP="002C1B82">
      <w:pPr>
        <w:pStyle w:val="ListParagraph"/>
        <w:numPr>
          <w:ilvl w:val="0"/>
          <w:numId w:val="32"/>
        </w:numPr>
        <w:rPr>
          <w:lang w:val="en-GB"/>
        </w:rPr>
      </w:pPr>
      <w:r w:rsidRPr="000E25B3">
        <w:t>Ability to communicate with different audiences, including staff and volunteers across the organisation.</w:t>
      </w:r>
      <w:r w:rsidRPr="002C1B82">
        <w:rPr>
          <w:lang w:val="en-GB"/>
        </w:rPr>
        <w:t> </w:t>
      </w:r>
    </w:p>
    <w:p w14:paraId="4D24AEDC" w14:textId="081C81A6" w:rsidR="000E25B3" w:rsidRPr="002C1B82" w:rsidRDefault="000E25B3" w:rsidP="002C1B82">
      <w:pPr>
        <w:pStyle w:val="ListParagraph"/>
        <w:numPr>
          <w:ilvl w:val="0"/>
          <w:numId w:val="33"/>
        </w:numPr>
        <w:rPr>
          <w:lang w:val="en-GB"/>
        </w:rPr>
      </w:pPr>
      <w:r w:rsidRPr="000E25B3">
        <w:t>Ability to build and maintain relationships</w:t>
      </w:r>
      <w:r w:rsidR="004D02BD">
        <w:t xml:space="preserve"> both internally and externally.</w:t>
      </w:r>
    </w:p>
    <w:p w14:paraId="50664D02" w14:textId="45083B2F" w:rsidR="000E25B3" w:rsidRPr="002C1B82" w:rsidRDefault="000E25B3" w:rsidP="002C1B82">
      <w:pPr>
        <w:pStyle w:val="ListParagraph"/>
        <w:numPr>
          <w:ilvl w:val="0"/>
          <w:numId w:val="37"/>
        </w:numPr>
        <w:rPr>
          <w:lang w:val="en-GB"/>
        </w:rPr>
      </w:pPr>
      <w:r w:rsidRPr="000E25B3">
        <w:t xml:space="preserve">Ability to manage </w:t>
      </w:r>
      <w:r w:rsidR="00FE2E80" w:rsidRPr="000E25B3">
        <w:t>several</w:t>
      </w:r>
      <w:r w:rsidRPr="000E25B3">
        <w:t xml:space="preserve"> different </w:t>
      </w:r>
      <w:r w:rsidR="004D02BD">
        <w:t xml:space="preserve">tasks, </w:t>
      </w:r>
      <w:r w:rsidRPr="000E25B3">
        <w:t>at the same time.</w:t>
      </w:r>
      <w:r w:rsidRPr="002C1B82">
        <w:rPr>
          <w:lang w:val="en-GB"/>
        </w:rPr>
        <w:t> </w:t>
      </w:r>
    </w:p>
    <w:p w14:paraId="04122AA4" w14:textId="77777777" w:rsidR="004D02BD" w:rsidRDefault="004D02BD" w:rsidP="002C1B82">
      <w:pPr>
        <w:rPr>
          <w:lang w:val="en-GB"/>
        </w:rPr>
      </w:pPr>
    </w:p>
    <w:p w14:paraId="20A37032" w14:textId="1E537DEA" w:rsidR="000E25B3" w:rsidRDefault="00CB03FD" w:rsidP="002C1B82">
      <w:pPr>
        <w:rPr>
          <w:lang w:val="en-GB"/>
        </w:rPr>
      </w:pPr>
      <w:r>
        <w:rPr>
          <w:lang w:val="en-GB"/>
        </w:rPr>
        <w:t xml:space="preserve">Desirable: </w:t>
      </w:r>
    </w:p>
    <w:p w14:paraId="74060EA4" w14:textId="42352413" w:rsidR="00CB03FD" w:rsidRPr="002C1B82" w:rsidRDefault="00CB03FD" w:rsidP="002C1B82">
      <w:pPr>
        <w:pStyle w:val="ListParagraph"/>
        <w:numPr>
          <w:ilvl w:val="0"/>
          <w:numId w:val="34"/>
        </w:numPr>
        <w:rPr>
          <w:lang w:val="en-GB"/>
        </w:rPr>
      </w:pPr>
      <w:r w:rsidRPr="000E25B3">
        <w:t>A</w:t>
      </w:r>
      <w:r w:rsidR="00915735">
        <w:t xml:space="preserve">n </w:t>
      </w:r>
      <w:r w:rsidRPr="000E25B3">
        <w:t xml:space="preserve">understanding </w:t>
      </w:r>
      <w:r w:rsidR="00915735">
        <w:t>of the principles of event management.</w:t>
      </w:r>
      <w:r w:rsidR="004D02BD">
        <w:t xml:space="preserve"> </w:t>
      </w:r>
      <w:r w:rsidRPr="002C1B82">
        <w:rPr>
          <w:lang w:val="en-GB"/>
        </w:rPr>
        <w:t> </w:t>
      </w:r>
    </w:p>
    <w:p w14:paraId="57513BCC" w14:textId="59652304" w:rsidR="00915735" w:rsidRPr="002C1B82" w:rsidRDefault="00915735" w:rsidP="002C1B82">
      <w:pPr>
        <w:pStyle w:val="ListParagraph"/>
        <w:numPr>
          <w:ilvl w:val="0"/>
          <w:numId w:val="34"/>
        </w:numPr>
        <w:rPr>
          <w:lang w:val="en-GB"/>
        </w:rPr>
      </w:pPr>
      <w:r w:rsidRPr="002C1B82">
        <w:rPr>
          <w:lang w:val="en-GB"/>
        </w:rPr>
        <w:t xml:space="preserve">Experience of organising or attending national Conferences or Awards events. </w:t>
      </w:r>
    </w:p>
    <w:p w14:paraId="16050923" w14:textId="77777777" w:rsidR="00CF4748" w:rsidRPr="00727E2D" w:rsidRDefault="00CF4748" w:rsidP="002C1B82">
      <w:r>
        <w:tab/>
      </w:r>
    </w:p>
    <w:p w14:paraId="5A3C3983" w14:textId="77777777" w:rsidR="00CF4748" w:rsidRDefault="00CF4748" w:rsidP="002C1B82">
      <w:pPr>
        <w:pStyle w:val="Heading2"/>
      </w:pPr>
      <w:bookmarkStart w:id="7" w:name="_Hlk147143609"/>
      <w:r w:rsidRPr="00CF4748">
        <w:t>What to do next</w:t>
      </w:r>
    </w:p>
    <w:p w14:paraId="56CA465F" w14:textId="77777777" w:rsidR="00554265" w:rsidRPr="00554265" w:rsidRDefault="00554265" w:rsidP="00554265"/>
    <w:p w14:paraId="1FD43030" w14:textId="77777777" w:rsidR="000E25B3" w:rsidRPr="000E25B3" w:rsidRDefault="000E25B3" w:rsidP="002C1B82">
      <w:pPr>
        <w:rPr>
          <w:lang w:val="en-GB"/>
        </w:rPr>
      </w:pPr>
      <w:r w:rsidRPr="000E25B3">
        <w:rPr>
          <w:lang w:val="en-GB"/>
        </w:rPr>
        <w:t>If you are interested in this role, please email a completed application and equal opportunities monitoring form to:  </w:t>
      </w:r>
    </w:p>
    <w:p w14:paraId="2A496639" w14:textId="04D00DD6" w:rsidR="000E25B3" w:rsidRPr="000E25B3" w:rsidRDefault="000E25B3" w:rsidP="002C1B82">
      <w:pPr>
        <w:rPr>
          <w:lang w:val="en-GB"/>
        </w:rPr>
      </w:pPr>
      <w:hyperlink r:id="rId14" w:tgtFrame="_blank" w:history="1">
        <w:r w:rsidRPr="000E25B3">
          <w:rPr>
            <w:rStyle w:val="Hyperlink"/>
            <w:b/>
            <w:lang w:val="en-GB"/>
          </w:rPr>
          <w:t>applications@pockling</w:t>
        </w:r>
        <w:r w:rsidR="00FE2E80">
          <w:rPr>
            <w:rStyle w:val="Hyperlink"/>
            <w:b/>
            <w:bCs w:val="0"/>
            <w:lang w:val="en-GB"/>
          </w:rPr>
          <w:t>ton</w:t>
        </w:r>
        <w:r w:rsidRPr="000E25B3">
          <w:rPr>
            <w:rStyle w:val="Hyperlink"/>
            <w:b/>
            <w:lang w:val="en-GB"/>
          </w:rPr>
          <w:t>.org.uk</w:t>
        </w:r>
      </w:hyperlink>
      <w:r w:rsidRPr="000E25B3">
        <w:rPr>
          <w:b/>
          <w:lang w:val="en-GB"/>
        </w:rPr>
        <w:t>.</w:t>
      </w:r>
      <w:r w:rsidRPr="000E25B3">
        <w:rPr>
          <w:lang w:val="en-GB"/>
        </w:rPr>
        <w:t>  </w:t>
      </w:r>
    </w:p>
    <w:p w14:paraId="0527BED4" w14:textId="77777777" w:rsidR="00FE2E80" w:rsidRPr="00CF4748" w:rsidRDefault="00FE2E80" w:rsidP="002C1B82">
      <w:pPr>
        <w:rPr>
          <w:rStyle w:val="Emphasis"/>
          <w:color w:val="1F3864" w:themeColor="accent1" w:themeShade="80"/>
        </w:rPr>
      </w:pPr>
    </w:p>
    <w:p w14:paraId="630589BE" w14:textId="77777777" w:rsidR="004D02BD" w:rsidRPr="001C4DAB" w:rsidRDefault="004D02BD" w:rsidP="002C1B82">
      <w:pPr>
        <w:rPr>
          <w:rStyle w:val="Emphasis"/>
          <w:sz w:val="36"/>
          <w:szCs w:val="36"/>
          <w:u w:val="single"/>
        </w:rPr>
      </w:pPr>
    </w:p>
    <w:p w14:paraId="69CC2923" w14:textId="0A3FB7B1" w:rsidR="00CF4748" w:rsidRDefault="00CF4748" w:rsidP="002C1B82">
      <w:pPr>
        <w:pStyle w:val="Heading2"/>
      </w:pPr>
      <w:bookmarkStart w:id="8" w:name="_Hlk147143025"/>
      <w:r w:rsidRPr="00CF4748">
        <w:t xml:space="preserve">About </w:t>
      </w:r>
      <w:r w:rsidR="004363CE">
        <w:t xml:space="preserve">Thomas Pocklington </w:t>
      </w:r>
      <w:r w:rsidR="00660029">
        <w:t>T</w:t>
      </w:r>
      <w:r w:rsidR="004363CE">
        <w:t xml:space="preserve">rust </w:t>
      </w:r>
    </w:p>
    <w:p w14:paraId="457B0585" w14:textId="77777777" w:rsidR="00645704" w:rsidRDefault="00645704" w:rsidP="002C1B82"/>
    <w:p w14:paraId="5AD9BC5F" w14:textId="77777777" w:rsidR="00645704" w:rsidRDefault="00645704" w:rsidP="002C1B82">
      <w:pPr>
        <w:rPr>
          <w:rStyle w:val="Emphasis"/>
        </w:rPr>
      </w:pPr>
    </w:p>
    <w:p w14:paraId="6E1C724F" w14:textId="77777777" w:rsidR="00645704" w:rsidRDefault="00645704" w:rsidP="002C1B82">
      <w:pPr>
        <w:rPr>
          <w:rStyle w:val="Emphasis"/>
        </w:rPr>
      </w:pPr>
      <w:r w:rsidRPr="001E106F">
        <w:rPr>
          <w:noProof/>
          <w:lang w:eastAsia="en-GB"/>
        </w:rPr>
        <w:drawing>
          <wp:anchor distT="0" distB="0" distL="114300" distR="114300" simplePos="0" relativeHeight="251658241" behindDoc="0" locked="0" layoutInCell="1" allowOverlap="1" wp14:anchorId="3D8AF0AA" wp14:editId="163F8DCA">
            <wp:simplePos x="0" y="0"/>
            <wp:positionH relativeFrom="column">
              <wp:posOffset>1317081</wp:posOffset>
            </wp:positionH>
            <wp:positionV relativeFrom="paragraph">
              <wp:posOffset>31387</wp:posOffset>
            </wp:positionV>
            <wp:extent cx="2707005" cy="1304925"/>
            <wp:effectExtent l="0" t="0" r="0" b="0"/>
            <wp:wrapSquare wrapText="bothSides"/>
            <wp:docPr id="5" name="Picture 5" descr="Disability Confident employer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Disability Confident employer logo"/>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707005" cy="1304925"/>
                    </a:xfrm>
                    <a:prstGeom prst="rect">
                      <a:avLst/>
                    </a:prstGeom>
                    <a:noFill/>
                  </pic:spPr>
                </pic:pic>
              </a:graphicData>
            </a:graphic>
            <wp14:sizeRelH relativeFrom="page">
              <wp14:pctWidth>0</wp14:pctWidth>
            </wp14:sizeRelH>
            <wp14:sizeRelV relativeFrom="page">
              <wp14:pctHeight>0</wp14:pctHeight>
            </wp14:sizeRelV>
          </wp:anchor>
        </w:drawing>
      </w:r>
    </w:p>
    <w:p w14:paraId="545A2CD2" w14:textId="77777777" w:rsidR="00645704" w:rsidRPr="00344587" w:rsidRDefault="00645704" w:rsidP="002C1B82"/>
    <w:p w14:paraId="22765254" w14:textId="77777777" w:rsidR="00645704" w:rsidRDefault="00645704" w:rsidP="002C1B82"/>
    <w:p w14:paraId="3041126B" w14:textId="77777777" w:rsidR="00645704" w:rsidRDefault="00645704" w:rsidP="002C1B82"/>
    <w:p w14:paraId="4B6C6BA9" w14:textId="77777777" w:rsidR="00645704" w:rsidRDefault="00645704" w:rsidP="002C1B82"/>
    <w:p w14:paraId="196B159A" w14:textId="77777777" w:rsidR="00645704" w:rsidRDefault="00645704" w:rsidP="002C1B82"/>
    <w:p w14:paraId="3C287B4E" w14:textId="77777777" w:rsidR="00645704" w:rsidRDefault="00645704" w:rsidP="002C1B82"/>
    <w:p w14:paraId="780F2850" w14:textId="77777777" w:rsidR="00645704" w:rsidRDefault="00645704" w:rsidP="002C1B82"/>
    <w:p w14:paraId="788A821D" w14:textId="77777777" w:rsidR="00645704" w:rsidRDefault="00645704" w:rsidP="002C1B82"/>
    <w:p w14:paraId="74AE98E1" w14:textId="77777777" w:rsidR="00645704" w:rsidRDefault="00645704" w:rsidP="002C1B82">
      <w:r w:rsidRPr="001E106F">
        <w:t>Thomas Pocklington Trust (TPT) is a charity established to provide services for visually impaired people: our mission is to improve the lives of people living with sight loss.</w:t>
      </w:r>
    </w:p>
    <w:p w14:paraId="692BE3CD" w14:textId="77777777" w:rsidR="00645704" w:rsidRPr="001E106F" w:rsidRDefault="00645704" w:rsidP="002C1B82"/>
    <w:p w14:paraId="53CF173F" w14:textId="77777777" w:rsidR="00645704" w:rsidRPr="001E106F" w:rsidRDefault="00645704" w:rsidP="002C1B82">
      <w:r w:rsidRPr="001E106F">
        <w:t xml:space="preserve">TPT is registered with the Disability Confident Scheme as a Disability Confident employer. Therefore, we believe in treating all employees fairly and we are committed to recruiting equally. TPT’s charitable objective and aim is to support visually impaired individuals back into work. For this reason, we are actively seeking applications from all backgrounds including disabled/visually impaired individuals and people who have lived experience of sight loss.  We also guarantee all disabled applicants that reach the minimum appointment criteria an interview. We are happy to accept applications from all suitably qualified </w:t>
      </w:r>
      <w:proofErr w:type="gramStart"/>
      <w:r w:rsidRPr="001E106F">
        <w:t>persons</w:t>
      </w:r>
      <w:proofErr w:type="gramEnd"/>
      <w:r w:rsidRPr="001E106F">
        <w:t xml:space="preserve"> who have the appropriate skills and talent regardless of their age, gender, race, religion, disability, sexual orientation or marital status.</w:t>
      </w:r>
    </w:p>
    <w:p w14:paraId="4ABBBBAE" w14:textId="77777777" w:rsidR="00645704" w:rsidRPr="00CD423C" w:rsidRDefault="00645704" w:rsidP="002C1B82"/>
    <w:p w14:paraId="1F1BDC5A" w14:textId="77777777" w:rsidR="00645704" w:rsidRDefault="00645704" w:rsidP="002C1B82"/>
    <w:p w14:paraId="0AE12FE1" w14:textId="77777777" w:rsidR="00645704" w:rsidRDefault="00645704" w:rsidP="002C1B82"/>
    <w:p w14:paraId="7BF693A4" w14:textId="77777777" w:rsidR="00645704" w:rsidRDefault="00645704" w:rsidP="002C1B82">
      <w:r>
        <w:t>End of Document</w:t>
      </w:r>
    </w:p>
    <w:p w14:paraId="6CE10D19" w14:textId="77777777" w:rsidR="00645704" w:rsidRPr="00645704" w:rsidRDefault="00645704" w:rsidP="002C1B82"/>
    <w:bookmarkEnd w:id="7"/>
    <w:bookmarkEnd w:id="8"/>
    <w:p w14:paraId="58532377" w14:textId="77777777" w:rsidR="00CF4748" w:rsidRDefault="00CF4748" w:rsidP="002C1B82"/>
    <w:p w14:paraId="088480D3" w14:textId="77777777" w:rsidR="00CF4748" w:rsidRDefault="00CF4748" w:rsidP="002C1B82"/>
    <w:p w14:paraId="55BF1D36" w14:textId="77777777" w:rsidR="003B12EC" w:rsidRPr="0076230B" w:rsidRDefault="003B12EC" w:rsidP="002C1B82"/>
    <w:sectPr w:rsidR="003B12EC" w:rsidRPr="0076230B" w:rsidSect="003B12EC">
      <w:footerReference w:type="even" r:id="rId16"/>
      <w:footerReference w:type="default" r:id="rId17"/>
      <w:footerReference w:type="first" r:id="rId18"/>
      <w:pgSz w:w="11906" w:h="16838"/>
      <w:pgMar w:top="1440" w:right="1440" w:bottom="1440" w:left="1440" w:header="709" w:footer="708" w:gutter="0"/>
      <w:cols w:space="708"/>
      <w:titlePg/>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9FB1FB5" w14:textId="77777777" w:rsidR="007C5236" w:rsidRDefault="007C5236" w:rsidP="002C1B82">
      <w:r>
        <w:separator/>
      </w:r>
    </w:p>
  </w:endnote>
  <w:endnote w:type="continuationSeparator" w:id="0">
    <w:p w14:paraId="18705992" w14:textId="77777777" w:rsidR="007C5236" w:rsidRDefault="007C5236" w:rsidP="002C1B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77432894"/>
      <w:docPartObj>
        <w:docPartGallery w:val="Page Numbers (Bottom of Page)"/>
        <w:docPartUnique/>
      </w:docPartObj>
    </w:sdtPr>
    <w:sdtEndPr>
      <w:rPr>
        <w:noProof/>
      </w:rPr>
    </w:sdtEndPr>
    <w:sdtContent>
      <w:p w14:paraId="54E57BCE" w14:textId="77777777" w:rsidR="00EF1813" w:rsidRDefault="00EF1813" w:rsidP="002C1B82">
        <w:pPr>
          <w:pStyle w:val="Footer"/>
        </w:pPr>
        <w:r>
          <w:fldChar w:fldCharType="begin"/>
        </w:r>
        <w:r>
          <w:instrText xml:space="preserve"> PAGE   \* MERGEFORMAT </w:instrText>
        </w:r>
        <w:r>
          <w:fldChar w:fldCharType="separate"/>
        </w:r>
        <w:r>
          <w:rPr>
            <w:noProof/>
          </w:rPr>
          <w:t>2</w:t>
        </w:r>
        <w:r>
          <w:rPr>
            <w:noProof/>
          </w:rP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52773564"/>
      <w:docPartObj>
        <w:docPartGallery w:val="Page Numbers (Bottom of Page)"/>
        <w:docPartUnique/>
      </w:docPartObj>
    </w:sdtPr>
    <w:sdtEndPr>
      <w:rPr>
        <w:noProof/>
      </w:rPr>
    </w:sdtEndPr>
    <w:sdtContent>
      <w:p w14:paraId="509466AC" w14:textId="77777777" w:rsidR="00EF1813" w:rsidRDefault="00EF1813" w:rsidP="002C1B82">
        <w:pPr>
          <w:pStyle w:val="Footer"/>
        </w:pPr>
        <w:r>
          <w:fldChar w:fldCharType="begin"/>
        </w:r>
        <w:r>
          <w:instrText xml:space="preserve"> PAGE   \* MERGEFORMAT </w:instrText>
        </w:r>
        <w:r>
          <w:fldChar w:fldCharType="separate"/>
        </w:r>
        <w:r>
          <w:rPr>
            <w:noProof/>
          </w:rPr>
          <w:t>2</w:t>
        </w:r>
        <w:r>
          <w:rPr>
            <w:noProof/>
          </w:rP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F3661B" w14:textId="395FFCA4" w:rsidR="00CF4748" w:rsidRDefault="00CF4748" w:rsidP="002C1B82">
    <w:pPr>
      <w:pStyle w:val="Footer"/>
    </w:pPr>
    <w:r>
      <w:t xml:space="preserve"> </w:t>
    </w:r>
    <w:r w:rsidR="00043644">
      <w:rPr>
        <w:noProof/>
      </w:rPr>
      <w:drawing>
        <wp:inline distT="0" distB="0" distL="0" distR="0" wp14:anchorId="3B433EB0" wp14:editId="1DC8B464">
          <wp:extent cx="1622835" cy="958850"/>
          <wp:effectExtent l="0" t="0" r="0" b="0"/>
          <wp:docPr id="476773939" name="Picture 4" descr="A blue and black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6773939" name="Picture 4" descr="A blue and black logo&#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635627" cy="966408"/>
                  </a:xfrm>
                  <a:prstGeom prst="rect">
                    <a:avLst/>
                  </a:prstGeom>
                </pic:spPr>
              </pic:pic>
            </a:graphicData>
          </a:graphic>
        </wp:inline>
      </w:drawing>
    </w:r>
    <w:r>
      <w:tab/>
    </w:r>
    <w:r>
      <w:tab/>
    </w:r>
    <w:r w:rsidR="00043644">
      <w:rPr>
        <w:noProof/>
      </w:rPr>
      <w:drawing>
        <wp:inline distT="0" distB="0" distL="0" distR="0" wp14:anchorId="326C028F" wp14:editId="74AAFFC3">
          <wp:extent cx="1491284" cy="933450"/>
          <wp:effectExtent l="0" t="0" r="0" b="0"/>
          <wp:docPr id="1086052563" name="Picture 5" descr="A black and pin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6052563" name="Picture 5" descr="A black and pink text&#10;&#10;Description automatically generated"/>
                  <pic:cNvPicPr/>
                </pic:nvPicPr>
                <pic:blipFill rotWithShape="1">
                  <a:blip r:embed="rId2">
                    <a:extLst>
                      <a:ext uri="{28A0092B-C50C-407E-A947-70E740481C1C}">
                        <a14:useLocalDpi xmlns:a14="http://schemas.microsoft.com/office/drawing/2010/main" val="0"/>
                      </a:ext>
                    </a:extLst>
                  </a:blip>
                  <a:srcRect t="17242" b="20165"/>
                  <a:stretch/>
                </pic:blipFill>
                <pic:spPr bwMode="auto">
                  <a:xfrm>
                    <a:off x="0" y="0"/>
                    <a:ext cx="1497024" cy="937043"/>
                  </a:xfrm>
                  <a:prstGeom prst="rect">
                    <a:avLst/>
                  </a:prstGeom>
                  <a:ln>
                    <a:noFill/>
                  </a:ln>
                  <a:extLst>
                    <a:ext uri="{53640926-AAD7-44D8-BBD7-CCE9431645EC}">
                      <a14:shadowObscured xmlns:a14="http://schemas.microsoft.com/office/drawing/2010/main"/>
                    </a:ext>
                  </a:extLst>
                </pic:spPr>
              </pic:pic>
            </a:graphicData>
          </a:graphic>
        </wp:inline>
      </w:drawing>
    </w:r>
    <w:r>
      <w:tab/>
    </w:r>
    <w: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1D01D8" w14:textId="77777777" w:rsidR="007C5236" w:rsidRDefault="007C5236" w:rsidP="002C1B82">
      <w:r>
        <w:separator/>
      </w:r>
    </w:p>
  </w:footnote>
  <w:footnote w:type="continuationSeparator" w:id="0">
    <w:p w14:paraId="30C686FD" w14:textId="77777777" w:rsidR="007C5236" w:rsidRDefault="007C5236" w:rsidP="002C1B8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2E82B034"/>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AC8032CC"/>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0C2EBB06"/>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0C1030D0"/>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F7CC0B26"/>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9E68884C"/>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0434BE2C"/>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8FE64C8"/>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2EE3C"/>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05F4B182"/>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37E27DA"/>
    <w:multiLevelType w:val="multilevel"/>
    <w:tmpl w:val="074685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044F03B0"/>
    <w:multiLevelType w:val="multilevel"/>
    <w:tmpl w:val="32DA3B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06203924"/>
    <w:multiLevelType w:val="multilevel"/>
    <w:tmpl w:val="97CE23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108A23F7"/>
    <w:multiLevelType w:val="multilevel"/>
    <w:tmpl w:val="DE864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198A697D"/>
    <w:multiLevelType w:val="multilevel"/>
    <w:tmpl w:val="43A21F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2078465A"/>
    <w:multiLevelType w:val="multilevel"/>
    <w:tmpl w:val="68E6BB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23424163"/>
    <w:multiLevelType w:val="multilevel"/>
    <w:tmpl w:val="591ACA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242C59C6"/>
    <w:multiLevelType w:val="multilevel"/>
    <w:tmpl w:val="72780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2CB26793"/>
    <w:multiLevelType w:val="multilevel"/>
    <w:tmpl w:val="08090025"/>
    <w:styleLink w:val="CPHeadings"/>
    <w:lvl w:ilvl="0">
      <w:start w:val="1"/>
      <w:numFmt w:val="decimal"/>
      <w:lvlText w:val="%1"/>
      <w:lvlJc w:val="left"/>
      <w:pPr>
        <w:ind w:left="432" w:hanging="432"/>
      </w:pPr>
      <w:rPr>
        <w:rFonts w:ascii="Arial" w:hAnsi="Arial"/>
        <w:color w:val="auto"/>
        <w:sz w:val="28"/>
      </w:r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9" w15:restartNumberingAfterBreak="0">
    <w:nsid w:val="363376AE"/>
    <w:multiLevelType w:val="multilevel"/>
    <w:tmpl w:val="7B3C1E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38013A3D"/>
    <w:multiLevelType w:val="multilevel"/>
    <w:tmpl w:val="E1A2B8E2"/>
    <w:name w:val="CP headings"/>
    <w:lvl w:ilvl="0">
      <w:start w:val="1"/>
      <w:numFmt w:val="none"/>
      <w:suff w:val="nothing"/>
      <w:lvlText w:val=""/>
      <w:lvlJc w:val="left"/>
      <w:pPr>
        <w:ind w:left="0" w:firstLine="0"/>
      </w:pPr>
      <w:rPr>
        <w:rFonts w:ascii="Arial" w:hAnsi="Arial" w:hint="default"/>
        <w:color w:val="auto"/>
        <w:sz w:val="28"/>
      </w:rPr>
    </w:lvl>
    <w:lvl w:ilvl="1">
      <w:start w:val="1"/>
      <w:numFmt w:val="none"/>
      <w:suff w:val="nothing"/>
      <w:lvlText w:val="%1"/>
      <w:lvlJc w:val="left"/>
      <w:pPr>
        <w:ind w:left="0" w:firstLine="0"/>
      </w:pPr>
      <w:rPr>
        <w:rFonts w:hint="default"/>
      </w:rPr>
    </w:lvl>
    <w:lvl w:ilvl="2">
      <w:start w:val="1"/>
      <w:numFmt w:val="decimal"/>
      <w:suff w:val="nothing"/>
      <w:lvlText w:val="%1"/>
      <w:lvlJc w:val="left"/>
      <w:pPr>
        <w:ind w:left="0" w:firstLine="0"/>
      </w:pPr>
      <w:rPr>
        <w:rFonts w:hint="default"/>
      </w:rPr>
    </w:lvl>
    <w:lvl w:ilvl="3">
      <w:start w:val="1"/>
      <w:numFmt w:val="decimal"/>
      <w:pStyle w:val="Heading4"/>
      <w:lvlText w:val="%4%1."/>
      <w:lvlJc w:val="left"/>
      <w:pPr>
        <w:ind w:left="0" w:firstLine="544"/>
      </w:pPr>
      <w:rPr>
        <w:rFonts w:hint="default"/>
      </w:rPr>
    </w:lvl>
    <w:lvl w:ilvl="4">
      <w:start w:val="1"/>
      <w:numFmt w:val="decimal"/>
      <w:pStyle w:val="Heading5"/>
      <w:lvlText w:val="%5%1.%2%3"/>
      <w:lvlJc w:val="left"/>
      <w:pPr>
        <w:ind w:left="0" w:firstLine="720"/>
      </w:pPr>
      <w:rPr>
        <w:rFonts w:hint="default"/>
      </w:rPr>
    </w:lvl>
    <w:lvl w:ilvl="5">
      <w:start w:val="1"/>
      <w:numFmt w:val="decimal"/>
      <w:pStyle w:val="Heading6"/>
      <w:lvlText w:val="%6%1.%3.%4"/>
      <w:lvlJc w:val="left"/>
      <w:pPr>
        <w:ind w:left="0" w:firstLine="1111"/>
      </w:pPr>
      <w:rPr>
        <w:rFonts w:hint="default"/>
      </w:rPr>
    </w:lvl>
    <w:lvl w:ilvl="6">
      <w:start w:val="1"/>
      <w:numFmt w:val="decimal"/>
      <w:pStyle w:val="Heading7"/>
      <w:lvlText w:val="%7%1.%3.%4.%5"/>
      <w:lvlJc w:val="left"/>
      <w:pPr>
        <w:ind w:left="0" w:firstLine="1151"/>
      </w:pPr>
      <w:rPr>
        <w:rFonts w:hint="default"/>
      </w:rPr>
    </w:lvl>
    <w:lvl w:ilvl="7">
      <w:start w:val="1"/>
      <w:numFmt w:val="decimal"/>
      <w:pStyle w:val="Heading8"/>
      <w:lvlText w:val="%8.%3.%4.%5.%6"/>
      <w:lvlJc w:val="left"/>
      <w:pPr>
        <w:ind w:left="0" w:firstLine="1151"/>
      </w:pPr>
      <w:rPr>
        <w:rFonts w:hint="default"/>
      </w:rPr>
    </w:lvl>
    <w:lvl w:ilvl="8">
      <w:start w:val="1"/>
      <w:numFmt w:val="decimal"/>
      <w:pStyle w:val="Heading9"/>
      <w:lvlText w:val="%1%3.%4.%5.%6.%7.%8"/>
      <w:lvlJc w:val="left"/>
      <w:pPr>
        <w:ind w:left="0" w:firstLine="1151"/>
      </w:pPr>
      <w:rPr>
        <w:rFonts w:hint="default"/>
      </w:rPr>
    </w:lvl>
  </w:abstractNum>
  <w:abstractNum w:abstractNumId="21" w15:restartNumberingAfterBreak="0">
    <w:nsid w:val="491F7B70"/>
    <w:multiLevelType w:val="multilevel"/>
    <w:tmpl w:val="8056E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4CAC1D04"/>
    <w:multiLevelType w:val="multilevel"/>
    <w:tmpl w:val="A4AAB7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4DBC6069"/>
    <w:multiLevelType w:val="multilevel"/>
    <w:tmpl w:val="BF9092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576F7E61"/>
    <w:multiLevelType w:val="hybridMultilevel"/>
    <w:tmpl w:val="35161F6C"/>
    <w:lvl w:ilvl="0" w:tplc="08090001">
      <w:start w:val="1"/>
      <w:numFmt w:val="bullet"/>
      <w:lvlText w:val=""/>
      <w:lvlJc w:val="left"/>
      <w:pPr>
        <w:ind w:left="720" w:hanging="360"/>
      </w:pPr>
      <w:rPr>
        <w:rFonts w:ascii="Symbol" w:hAnsi="Symbol" w:hint="default"/>
      </w:rPr>
    </w:lvl>
    <w:lvl w:ilvl="1" w:tplc="DCAAF070">
      <w:numFmt w:val="bullet"/>
      <w:lvlText w:val="•"/>
      <w:lvlJc w:val="left"/>
      <w:pPr>
        <w:ind w:left="1440" w:hanging="360"/>
      </w:pPr>
      <w:rPr>
        <w:rFonts w:ascii="Arial" w:eastAsia="Calibri" w:hAnsi="Arial" w:cs="Aria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57F64B93"/>
    <w:multiLevelType w:val="multilevel"/>
    <w:tmpl w:val="F07C68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598513C3"/>
    <w:multiLevelType w:val="multilevel"/>
    <w:tmpl w:val="C34E1C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64722CB5"/>
    <w:multiLevelType w:val="multilevel"/>
    <w:tmpl w:val="BB3682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6D5E7B5C"/>
    <w:multiLevelType w:val="multilevel"/>
    <w:tmpl w:val="9F840D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6E674789"/>
    <w:multiLevelType w:val="multilevel"/>
    <w:tmpl w:val="3ED62B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72CE2ACF"/>
    <w:multiLevelType w:val="hybridMultilevel"/>
    <w:tmpl w:val="E50C99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7674147A"/>
    <w:multiLevelType w:val="multilevel"/>
    <w:tmpl w:val="83B4FC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15:restartNumberingAfterBreak="0">
    <w:nsid w:val="793F3B6D"/>
    <w:multiLevelType w:val="hybridMultilevel"/>
    <w:tmpl w:val="10C24E7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3" w15:restartNumberingAfterBreak="0">
    <w:nsid w:val="7AD45C8D"/>
    <w:multiLevelType w:val="multilevel"/>
    <w:tmpl w:val="CD34D0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 w15:restartNumberingAfterBreak="0">
    <w:nsid w:val="7B511B13"/>
    <w:multiLevelType w:val="multilevel"/>
    <w:tmpl w:val="BEAA0F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 w15:restartNumberingAfterBreak="0">
    <w:nsid w:val="7B7A3A4C"/>
    <w:multiLevelType w:val="multilevel"/>
    <w:tmpl w:val="71D67D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6" w15:restartNumberingAfterBreak="0">
    <w:nsid w:val="7F5658EA"/>
    <w:multiLevelType w:val="hybridMultilevel"/>
    <w:tmpl w:val="A79A56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808205257">
    <w:abstractNumId w:val="9"/>
  </w:num>
  <w:num w:numId="2" w16cid:durableId="2000379985">
    <w:abstractNumId w:val="7"/>
  </w:num>
  <w:num w:numId="3" w16cid:durableId="913902134">
    <w:abstractNumId w:val="6"/>
  </w:num>
  <w:num w:numId="4" w16cid:durableId="719135281">
    <w:abstractNumId w:val="5"/>
  </w:num>
  <w:num w:numId="5" w16cid:durableId="1838881092">
    <w:abstractNumId w:val="4"/>
  </w:num>
  <w:num w:numId="6" w16cid:durableId="1114591731">
    <w:abstractNumId w:val="8"/>
  </w:num>
  <w:num w:numId="7" w16cid:durableId="539128377">
    <w:abstractNumId w:val="3"/>
  </w:num>
  <w:num w:numId="8" w16cid:durableId="2020502793">
    <w:abstractNumId w:val="2"/>
  </w:num>
  <w:num w:numId="9" w16cid:durableId="105396173">
    <w:abstractNumId w:val="1"/>
  </w:num>
  <w:num w:numId="10" w16cid:durableId="1114204115">
    <w:abstractNumId w:val="0"/>
  </w:num>
  <w:num w:numId="11" w16cid:durableId="1686861046">
    <w:abstractNumId w:val="20"/>
  </w:num>
  <w:num w:numId="12" w16cid:durableId="1437170984">
    <w:abstractNumId w:val="18"/>
  </w:num>
  <w:num w:numId="13" w16cid:durableId="1859851095">
    <w:abstractNumId w:val="24"/>
  </w:num>
  <w:num w:numId="14" w16cid:durableId="1709644737">
    <w:abstractNumId w:val="36"/>
  </w:num>
  <w:num w:numId="15" w16cid:durableId="65226822">
    <w:abstractNumId w:val="30"/>
  </w:num>
  <w:num w:numId="16" w16cid:durableId="533419493">
    <w:abstractNumId w:val="24"/>
  </w:num>
  <w:num w:numId="17" w16cid:durableId="116916838">
    <w:abstractNumId w:val="32"/>
  </w:num>
  <w:num w:numId="18" w16cid:durableId="860363465">
    <w:abstractNumId w:val="17"/>
  </w:num>
  <w:num w:numId="19" w16cid:durableId="740979790">
    <w:abstractNumId w:val="23"/>
  </w:num>
  <w:num w:numId="20" w16cid:durableId="1590846907">
    <w:abstractNumId w:val="12"/>
  </w:num>
  <w:num w:numId="21" w16cid:durableId="2104185539">
    <w:abstractNumId w:val="26"/>
  </w:num>
  <w:num w:numId="22" w16cid:durableId="981814620">
    <w:abstractNumId w:val="11"/>
  </w:num>
  <w:num w:numId="23" w16cid:durableId="1211839664">
    <w:abstractNumId w:val="31"/>
  </w:num>
  <w:num w:numId="24" w16cid:durableId="2065373893">
    <w:abstractNumId w:val="28"/>
  </w:num>
  <w:num w:numId="25" w16cid:durableId="784426086">
    <w:abstractNumId w:val="33"/>
  </w:num>
  <w:num w:numId="26" w16cid:durableId="879123746">
    <w:abstractNumId w:val="22"/>
  </w:num>
  <w:num w:numId="27" w16cid:durableId="268513834">
    <w:abstractNumId w:val="13"/>
  </w:num>
  <w:num w:numId="28" w16cid:durableId="1471902757">
    <w:abstractNumId w:val="21"/>
  </w:num>
  <w:num w:numId="29" w16cid:durableId="1218013548">
    <w:abstractNumId w:val="15"/>
  </w:num>
  <w:num w:numId="30" w16cid:durableId="1378313159">
    <w:abstractNumId w:val="10"/>
  </w:num>
  <w:num w:numId="31" w16cid:durableId="1823741525">
    <w:abstractNumId w:val="14"/>
  </w:num>
  <w:num w:numId="32" w16cid:durableId="608047946">
    <w:abstractNumId w:val="35"/>
  </w:num>
  <w:num w:numId="33" w16cid:durableId="656155796">
    <w:abstractNumId w:val="16"/>
  </w:num>
  <w:num w:numId="34" w16cid:durableId="1431853536">
    <w:abstractNumId w:val="34"/>
  </w:num>
  <w:num w:numId="35" w16cid:durableId="281764512">
    <w:abstractNumId w:val="19"/>
  </w:num>
  <w:num w:numId="36" w16cid:durableId="824736785">
    <w:abstractNumId w:val="25"/>
  </w:num>
  <w:num w:numId="37" w16cid:durableId="1908565424">
    <w:abstractNumId w:val="27"/>
  </w:num>
  <w:num w:numId="38" w16cid:durableId="575014061">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attachedTemplate r:id="rId1"/>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720"/>
  <w:evenAndOddHeaders/>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F4748"/>
    <w:rsid w:val="0001031E"/>
    <w:rsid w:val="00043644"/>
    <w:rsid w:val="000440A0"/>
    <w:rsid w:val="000523BC"/>
    <w:rsid w:val="000539A2"/>
    <w:rsid w:val="00087D9C"/>
    <w:rsid w:val="00094B46"/>
    <w:rsid w:val="000E25B3"/>
    <w:rsid w:val="000E76A7"/>
    <w:rsid w:val="000F3702"/>
    <w:rsid w:val="000F5117"/>
    <w:rsid w:val="001017D2"/>
    <w:rsid w:val="00107048"/>
    <w:rsid w:val="00112BB1"/>
    <w:rsid w:val="00142B14"/>
    <w:rsid w:val="00153BB4"/>
    <w:rsid w:val="00160C94"/>
    <w:rsid w:val="00162661"/>
    <w:rsid w:val="00181FDD"/>
    <w:rsid w:val="001C52F7"/>
    <w:rsid w:val="001C5C1D"/>
    <w:rsid w:val="001F2419"/>
    <w:rsid w:val="00201B0D"/>
    <w:rsid w:val="00204A8C"/>
    <w:rsid w:val="00226DB3"/>
    <w:rsid w:val="00257D0F"/>
    <w:rsid w:val="002617AD"/>
    <w:rsid w:val="00267A36"/>
    <w:rsid w:val="00276DA2"/>
    <w:rsid w:val="00291D3E"/>
    <w:rsid w:val="002C1B82"/>
    <w:rsid w:val="002D4A04"/>
    <w:rsid w:val="002D7134"/>
    <w:rsid w:val="002E4DAB"/>
    <w:rsid w:val="00307CA2"/>
    <w:rsid w:val="003279C4"/>
    <w:rsid w:val="00336E70"/>
    <w:rsid w:val="00347A77"/>
    <w:rsid w:val="003822A4"/>
    <w:rsid w:val="0039208A"/>
    <w:rsid w:val="003950B7"/>
    <w:rsid w:val="003A27CA"/>
    <w:rsid w:val="003B12EC"/>
    <w:rsid w:val="003D76BE"/>
    <w:rsid w:val="003E1A95"/>
    <w:rsid w:val="003E2091"/>
    <w:rsid w:val="003F012A"/>
    <w:rsid w:val="003F7454"/>
    <w:rsid w:val="00423E7A"/>
    <w:rsid w:val="004363CE"/>
    <w:rsid w:val="00446A77"/>
    <w:rsid w:val="00460150"/>
    <w:rsid w:val="00482270"/>
    <w:rsid w:val="00487C2F"/>
    <w:rsid w:val="004905EC"/>
    <w:rsid w:val="004B3711"/>
    <w:rsid w:val="004C06A2"/>
    <w:rsid w:val="004D02BD"/>
    <w:rsid w:val="004E299E"/>
    <w:rsid w:val="004E35D0"/>
    <w:rsid w:val="004F02A2"/>
    <w:rsid w:val="004F6F55"/>
    <w:rsid w:val="005067C3"/>
    <w:rsid w:val="00516F5E"/>
    <w:rsid w:val="00520354"/>
    <w:rsid w:val="00554265"/>
    <w:rsid w:val="00557600"/>
    <w:rsid w:val="00582FB7"/>
    <w:rsid w:val="00585C5B"/>
    <w:rsid w:val="005B181D"/>
    <w:rsid w:val="005B1F7C"/>
    <w:rsid w:val="005B2267"/>
    <w:rsid w:val="005C5259"/>
    <w:rsid w:val="005D2614"/>
    <w:rsid w:val="006043C4"/>
    <w:rsid w:val="0062647F"/>
    <w:rsid w:val="00632CED"/>
    <w:rsid w:val="0063466A"/>
    <w:rsid w:val="00636A75"/>
    <w:rsid w:val="006413AB"/>
    <w:rsid w:val="00645704"/>
    <w:rsid w:val="00651E4F"/>
    <w:rsid w:val="00660029"/>
    <w:rsid w:val="006C26D2"/>
    <w:rsid w:val="006E67EA"/>
    <w:rsid w:val="0072583E"/>
    <w:rsid w:val="007327BD"/>
    <w:rsid w:val="00736127"/>
    <w:rsid w:val="00747E01"/>
    <w:rsid w:val="0076230B"/>
    <w:rsid w:val="0077642E"/>
    <w:rsid w:val="00797A9F"/>
    <w:rsid w:val="007C091C"/>
    <w:rsid w:val="007C5236"/>
    <w:rsid w:val="007D46C9"/>
    <w:rsid w:val="007E029E"/>
    <w:rsid w:val="0081044A"/>
    <w:rsid w:val="00851658"/>
    <w:rsid w:val="008561E5"/>
    <w:rsid w:val="00873AF7"/>
    <w:rsid w:val="00873D45"/>
    <w:rsid w:val="00892A5E"/>
    <w:rsid w:val="00896073"/>
    <w:rsid w:val="008A0C79"/>
    <w:rsid w:val="008B490C"/>
    <w:rsid w:val="008E1AEC"/>
    <w:rsid w:val="00901C6A"/>
    <w:rsid w:val="009069C8"/>
    <w:rsid w:val="00915735"/>
    <w:rsid w:val="00967497"/>
    <w:rsid w:val="009705AC"/>
    <w:rsid w:val="00983292"/>
    <w:rsid w:val="00984312"/>
    <w:rsid w:val="00994566"/>
    <w:rsid w:val="009B0F34"/>
    <w:rsid w:val="00A05E0F"/>
    <w:rsid w:val="00A11BEC"/>
    <w:rsid w:val="00A16DB9"/>
    <w:rsid w:val="00A24DC9"/>
    <w:rsid w:val="00A3788C"/>
    <w:rsid w:val="00A4051D"/>
    <w:rsid w:val="00A604E2"/>
    <w:rsid w:val="00A6061E"/>
    <w:rsid w:val="00A66BFE"/>
    <w:rsid w:val="00A706DE"/>
    <w:rsid w:val="00AA56D7"/>
    <w:rsid w:val="00AB6448"/>
    <w:rsid w:val="00AC0FD3"/>
    <w:rsid w:val="00AC65C5"/>
    <w:rsid w:val="00AD07F6"/>
    <w:rsid w:val="00B02C15"/>
    <w:rsid w:val="00B33990"/>
    <w:rsid w:val="00B33F8B"/>
    <w:rsid w:val="00B377BC"/>
    <w:rsid w:val="00B65AD6"/>
    <w:rsid w:val="00B7617D"/>
    <w:rsid w:val="00B854BD"/>
    <w:rsid w:val="00BA615E"/>
    <w:rsid w:val="00BC504D"/>
    <w:rsid w:val="00C16A10"/>
    <w:rsid w:val="00C4327F"/>
    <w:rsid w:val="00C66D09"/>
    <w:rsid w:val="00CA0417"/>
    <w:rsid w:val="00CA17B0"/>
    <w:rsid w:val="00CB03FD"/>
    <w:rsid w:val="00CB0CB7"/>
    <w:rsid w:val="00CD1A08"/>
    <w:rsid w:val="00CE17F9"/>
    <w:rsid w:val="00CE5955"/>
    <w:rsid w:val="00CF1F22"/>
    <w:rsid w:val="00CF2CA6"/>
    <w:rsid w:val="00CF4748"/>
    <w:rsid w:val="00D32E6D"/>
    <w:rsid w:val="00D72101"/>
    <w:rsid w:val="00D74778"/>
    <w:rsid w:val="00D767A8"/>
    <w:rsid w:val="00D85805"/>
    <w:rsid w:val="00DA343D"/>
    <w:rsid w:val="00DB38C2"/>
    <w:rsid w:val="00DB4CE4"/>
    <w:rsid w:val="00DC3EAF"/>
    <w:rsid w:val="00DD44D1"/>
    <w:rsid w:val="00DD7BA0"/>
    <w:rsid w:val="00DF04F6"/>
    <w:rsid w:val="00DF235E"/>
    <w:rsid w:val="00E00699"/>
    <w:rsid w:val="00E0374F"/>
    <w:rsid w:val="00E17C7B"/>
    <w:rsid w:val="00E228FD"/>
    <w:rsid w:val="00E44C38"/>
    <w:rsid w:val="00E71BDF"/>
    <w:rsid w:val="00E74ACA"/>
    <w:rsid w:val="00EA013E"/>
    <w:rsid w:val="00EB2390"/>
    <w:rsid w:val="00EC5797"/>
    <w:rsid w:val="00EE3268"/>
    <w:rsid w:val="00EE5F92"/>
    <w:rsid w:val="00EE656C"/>
    <w:rsid w:val="00EF1813"/>
    <w:rsid w:val="00EF52F7"/>
    <w:rsid w:val="00F40DBD"/>
    <w:rsid w:val="00F476FD"/>
    <w:rsid w:val="00F61297"/>
    <w:rsid w:val="00F8454A"/>
    <w:rsid w:val="00F906CF"/>
    <w:rsid w:val="00FA1971"/>
    <w:rsid w:val="00FC4F48"/>
    <w:rsid w:val="00FE2E80"/>
    <w:rsid w:val="0F3536D7"/>
    <w:rsid w:val="2CB84FE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F9EB88B"/>
  <w15:chartTrackingRefBased/>
  <w15:docId w15:val="{94A78BDC-D426-4616-92CA-F8971C0DC4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theme="minorBidi"/>
        <w:sz w:val="28"/>
        <w:szCs w:val="28"/>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lsdException w:name="heading 8" w:semiHidden="1" w:uiPriority="9" w:unhideWhenUsed="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qFormat="1"/>
    <w:lsdException w:name="List Number" w:semiHidden="1"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utoRedefine/>
    <w:qFormat/>
    <w:rsid w:val="002C1B82"/>
    <w:pPr>
      <w:spacing w:after="0" w:line="276" w:lineRule="auto"/>
    </w:pPr>
    <w:rPr>
      <w:rFonts w:eastAsia="Calibri" w:cs="Arial"/>
      <w:bCs/>
      <w:lang w:val="en-US"/>
    </w:rPr>
  </w:style>
  <w:style w:type="paragraph" w:styleId="Heading1">
    <w:name w:val="heading 1"/>
    <w:basedOn w:val="Normal"/>
    <w:next w:val="Normal"/>
    <w:link w:val="Heading1Char"/>
    <w:qFormat/>
    <w:rsid w:val="00EF1813"/>
    <w:pPr>
      <w:keepNext/>
      <w:keepLines/>
      <w:outlineLvl w:val="0"/>
    </w:pPr>
    <w:rPr>
      <w:rFonts w:eastAsiaTheme="majorEastAsia" w:cstheme="majorBidi"/>
      <w:b/>
      <w:sz w:val="36"/>
      <w:szCs w:val="32"/>
    </w:rPr>
  </w:style>
  <w:style w:type="paragraph" w:styleId="Heading2">
    <w:name w:val="heading 2"/>
    <w:basedOn w:val="Normal"/>
    <w:next w:val="Normal"/>
    <w:link w:val="Heading2Char"/>
    <w:unhideWhenUsed/>
    <w:qFormat/>
    <w:rsid w:val="00EF1813"/>
    <w:pPr>
      <w:keepNext/>
      <w:keepLines/>
      <w:outlineLvl w:val="1"/>
    </w:pPr>
    <w:rPr>
      <w:rFonts w:eastAsiaTheme="majorEastAsia" w:cstheme="majorBidi"/>
      <w:b/>
      <w:sz w:val="32"/>
      <w:szCs w:val="26"/>
    </w:rPr>
  </w:style>
  <w:style w:type="paragraph" w:styleId="Heading3">
    <w:name w:val="heading 3"/>
    <w:basedOn w:val="Normal"/>
    <w:next w:val="Normal"/>
    <w:link w:val="Heading3Char"/>
    <w:uiPriority w:val="9"/>
    <w:unhideWhenUsed/>
    <w:qFormat/>
    <w:rsid w:val="0076230B"/>
    <w:pPr>
      <w:keepNext/>
      <w:keepLines/>
      <w:outlineLvl w:val="2"/>
    </w:pPr>
    <w:rPr>
      <w:rFonts w:eastAsiaTheme="majorEastAsia" w:cstheme="majorBidi"/>
      <w:b/>
      <w:szCs w:val="24"/>
    </w:rPr>
  </w:style>
  <w:style w:type="paragraph" w:styleId="Heading4">
    <w:name w:val="heading 4"/>
    <w:basedOn w:val="Normal"/>
    <w:next w:val="Normal"/>
    <w:link w:val="Heading4Char"/>
    <w:uiPriority w:val="9"/>
    <w:semiHidden/>
    <w:unhideWhenUsed/>
    <w:rsid w:val="00585C5B"/>
    <w:pPr>
      <w:keepNext/>
      <w:keepLines/>
      <w:numPr>
        <w:ilvl w:val="3"/>
        <w:numId w:val="11"/>
      </w:numPr>
      <w:spacing w:before="40"/>
      <w:outlineLvl w:val="3"/>
    </w:pPr>
    <w:rPr>
      <w:rFonts w:eastAsiaTheme="majorEastAsia" w:cstheme="majorBidi"/>
      <w:iCs/>
    </w:rPr>
  </w:style>
  <w:style w:type="paragraph" w:styleId="Heading5">
    <w:name w:val="heading 5"/>
    <w:basedOn w:val="Normal"/>
    <w:next w:val="Normal"/>
    <w:link w:val="Heading5Char"/>
    <w:uiPriority w:val="9"/>
    <w:semiHidden/>
    <w:unhideWhenUsed/>
    <w:qFormat/>
    <w:rsid w:val="00585C5B"/>
    <w:pPr>
      <w:keepNext/>
      <w:keepLines/>
      <w:numPr>
        <w:ilvl w:val="4"/>
        <w:numId w:val="11"/>
      </w:numPr>
      <w:spacing w:before="40"/>
      <w:outlineLvl w:val="4"/>
    </w:pPr>
    <w:rPr>
      <w:rFonts w:eastAsiaTheme="majorEastAsia" w:cstheme="majorBidi"/>
    </w:rPr>
  </w:style>
  <w:style w:type="paragraph" w:styleId="Heading6">
    <w:name w:val="heading 6"/>
    <w:basedOn w:val="Normal"/>
    <w:next w:val="Normal"/>
    <w:link w:val="Heading6Char"/>
    <w:uiPriority w:val="9"/>
    <w:semiHidden/>
    <w:unhideWhenUsed/>
    <w:qFormat/>
    <w:rsid w:val="00585C5B"/>
    <w:pPr>
      <w:keepNext/>
      <w:keepLines/>
      <w:numPr>
        <w:ilvl w:val="5"/>
        <w:numId w:val="11"/>
      </w:numPr>
      <w:spacing w:before="40"/>
      <w:outlineLvl w:val="5"/>
    </w:pPr>
    <w:rPr>
      <w:rFonts w:eastAsiaTheme="majorEastAsia" w:cstheme="majorBidi"/>
    </w:rPr>
  </w:style>
  <w:style w:type="paragraph" w:styleId="Heading7">
    <w:name w:val="heading 7"/>
    <w:basedOn w:val="Normal"/>
    <w:next w:val="Normal"/>
    <w:link w:val="Heading7Char"/>
    <w:uiPriority w:val="9"/>
    <w:unhideWhenUsed/>
    <w:rsid w:val="00585C5B"/>
    <w:pPr>
      <w:keepNext/>
      <w:keepLines/>
      <w:numPr>
        <w:ilvl w:val="6"/>
        <w:numId w:val="11"/>
      </w:numPr>
      <w:spacing w:before="40"/>
      <w:outlineLvl w:val="6"/>
    </w:pPr>
    <w:rPr>
      <w:rFonts w:eastAsiaTheme="majorEastAsia" w:cstheme="majorBidi"/>
      <w:iCs/>
    </w:rPr>
  </w:style>
  <w:style w:type="paragraph" w:styleId="Heading8">
    <w:name w:val="heading 8"/>
    <w:basedOn w:val="Normal"/>
    <w:next w:val="Normal"/>
    <w:link w:val="Heading8Char"/>
    <w:uiPriority w:val="9"/>
    <w:semiHidden/>
    <w:unhideWhenUsed/>
    <w:rsid w:val="00585C5B"/>
    <w:pPr>
      <w:keepNext/>
      <w:keepLines/>
      <w:numPr>
        <w:ilvl w:val="7"/>
        <w:numId w:val="11"/>
      </w:numPr>
      <w:spacing w:before="40"/>
      <w:outlineLvl w:val="7"/>
    </w:pPr>
    <w:rPr>
      <w:rFonts w:eastAsiaTheme="majorEastAsia" w:cstheme="majorBidi"/>
      <w:szCs w:val="21"/>
    </w:rPr>
  </w:style>
  <w:style w:type="paragraph" w:styleId="Heading9">
    <w:name w:val="heading 9"/>
    <w:basedOn w:val="Normal"/>
    <w:next w:val="Normal"/>
    <w:link w:val="Heading9Char"/>
    <w:uiPriority w:val="9"/>
    <w:semiHidden/>
    <w:unhideWhenUsed/>
    <w:qFormat/>
    <w:rsid w:val="00585C5B"/>
    <w:pPr>
      <w:keepNext/>
      <w:keepLines/>
      <w:numPr>
        <w:ilvl w:val="8"/>
        <w:numId w:val="11"/>
      </w:numPr>
      <w:spacing w:before="40"/>
      <w:outlineLvl w:val="8"/>
    </w:pPr>
    <w:rPr>
      <w:rFonts w:eastAsiaTheme="majorEastAsia" w:cstheme="majorBidi"/>
      <w:i/>
      <w:iCs/>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822A4"/>
    <w:pPr>
      <w:tabs>
        <w:tab w:val="center" w:pos="4513"/>
        <w:tab w:val="right" w:pos="9026"/>
      </w:tabs>
      <w:spacing w:line="240" w:lineRule="auto"/>
    </w:pPr>
  </w:style>
  <w:style w:type="character" w:customStyle="1" w:styleId="HeaderChar">
    <w:name w:val="Header Char"/>
    <w:basedOn w:val="DefaultParagraphFont"/>
    <w:link w:val="Header"/>
    <w:uiPriority w:val="99"/>
    <w:rsid w:val="003822A4"/>
  </w:style>
  <w:style w:type="paragraph" w:styleId="Footer">
    <w:name w:val="footer"/>
    <w:basedOn w:val="Normal"/>
    <w:link w:val="FooterChar"/>
    <w:uiPriority w:val="99"/>
    <w:unhideWhenUsed/>
    <w:rsid w:val="003822A4"/>
    <w:pPr>
      <w:tabs>
        <w:tab w:val="center" w:pos="4513"/>
        <w:tab w:val="right" w:pos="9026"/>
      </w:tabs>
      <w:spacing w:line="240" w:lineRule="auto"/>
    </w:pPr>
  </w:style>
  <w:style w:type="character" w:customStyle="1" w:styleId="FooterChar">
    <w:name w:val="Footer Char"/>
    <w:basedOn w:val="DefaultParagraphFont"/>
    <w:link w:val="Footer"/>
    <w:uiPriority w:val="99"/>
    <w:rsid w:val="003822A4"/>
  </w:style>
  <w:style w:type="character" w:customStyle="1" w:styleId="Heading1Char">
    <w:name w:val="Heading 1 Char"/>
    <w:basedOn w:val="DefaultParagraphFont"/>
    <w:link w:val="Heading1"/>
    <w:rsid w:val="00EF1813"/>
    <w:rPr>
      <w:rFonts w:eastAsiaTheme="majorEastAsia" w:cstheme="majorBidi"/>
      <w:b/>
      <w:sz w:val="36"/>
      <w:szCs w:val="32"/>
    </w:rPr>
  </w:style>
  <w:style w:type="character" w:customStyle="1" w:styleId="Heading2Char">
    <w:name w:val="Heading 2 Char"/>
    <w:basedOn w:val="DefaultParagraphFont"/>
    <w:link w:val="Heading2"/>
    <w:rsid w:val="00EF1813"/>
    <w:rPr>
      <w:rFonts w:eastAsiaTheme="majorEastAsia" w:cstheme="majorBidi"/>
      <w:b/>
      <w:sz w:val="32"/>
      <w:szCs w:val="26"/>
    </w:rPr>
  </w:style>
  <w:style w:type="character" w:styleId="Emphasis">
    <w:name w:val="Emphasis"/>
    <w:basedOn w:val="DefaultParagraphFont"/>
    <w:uiPriority w:val="20"/>
    <w:qFormat/>
    <w:rsid w:val="00F40DBD"/>
    <w:rPr>
      <w:rFonts w:ascii="Arial" w:hAnsi="Arial"/>
      <w:b/>
      <w:i w:val="0"/>
      <w:iCs/>
      <w:sz w:val="28"/>
    </w:rPr>
  </w:style>
  <w:style w:type="paragraph" w:styleId="Quote">
    <w:name w:val="Quote"/>
    <w:basedOn w:val="Normal"/>
    <w:next w:val="Normal"/>
    <w:link w:val="QuoteChar"/>
    <w:uiPriority w:val="29"/>
    <w:qFormat/>
    <w:rsid w:val="00F40DBD"/>
    <w:pPr>
      <w:spacing w:before="120" w:after="120"/>
      <w:ind w:left="862" w:right="862"/>
      <w:jc w:val="center"/>
    </w:pPr>
    <w:rPr>
      <w:iCs/>
    </w:rPr>
  </w:style>
  <w:style w:type="character" w:customStyle="1" w:styleId="QuoteChar">
    <w:name w:val="Quote Char"/>
    <w:basedOn w:val="DefaultParagraphFont"/>
    <w:link w:val="Quote"/>
    <w:uiPriority w:val="29"/>
    <w:rsid w:val="00F40DBD"/>
    <w:rPr>
      <w:iCs/>
    </w:rPr>
  </w:style>
  <w:style w:type="character" w:customStyle="1" w:styleId="Heading3Char">
    <w:name w:val="Heading 3 Char"/>
    <w:basedOn w:val="DefaultParagraphFont"/>
    <w:link w:val="Heading3"/>
    <w:uiPriority w:val="9"/>
    <w:rsid w:val="0076230B"/>
    <w:rPr>
      <w:rFonts w:eastAsiaTheme="majorEastAsia" w:cstheme="majorBidi"/>
      <w:b/>
      <w:szCs w:val="24"/>
    </w:rPr>
  </w:style>
  <w:style w:type="paragraph" w:styleId="ListBullet">
    <w:name w:val="List Bullet"/>
    <w:basedOn w:val="Normal"/>
    <w:link w:val="ListBulletChar"/>
    <w:unhideWhenUsed/>
    <w:qFormat/>
    <w:rsid w:val="00DB4CE4"/>
    <w:pPr>
      <w:numPr>
        <w:numId w:val="1"/>
      </w:numPr>
      <w:contextualSpacing/>
    </w:pPr>
  </w:style>
  <w:style w:type="character" w:styleId="LineNumber">
    <w:name w:val="line number"/>
    <w:basedOn w:val="DefaultParagraphFont"/>
    <w:uiPriority w:val="99"/>
    <w:unhideWhenUsed/>
    <w:rsid w:val="00DB4CE4"/>
  </w:style>
  <w:style w:type="paragraph" w:styleId="ListNumber">
    <w:name w:val="List Number"/>
    <w:basedOn w:val="Normal"/>
    <w:uiPriority w:val="99"/>
    <w:unhideWhenUsed/>
    <w:qFormat/>
    <w:rsid w:val="00201B0D"/>
    <w:pPr>
      <w:numPr>
        <w:numId w:val="6"/>
      </w:numPr>
      <w:contextualSpacing/>
    </w:pPr>
  </w:style>
  <w:style w:type="character" w:customStyle="1" w:styleId="Heading4Char">
    <w:name w:val="Heading 4 Char"/>
    <w:basedOn w:val="DefaultParagraphFont"/>
    <w:link w:val="Heading4"/>
    <w:uiPriority w:val="9"/>
    <w:semiHidden/>
    <w:rsid w:val="00585C5B"/>
    <w:rPr>
      <w:rFonts w:eastAsiaTheme="majorEastAsia" w:cstheme="majorBidi"/>
      <w:iCs/>
    </w:rPr>
  </w:style>
  <w:style w:type="character" w:customStyle="1" w:styleId="Heading5Char">
    <w:name w:val="Heading 5 Char"/>
    <w:basedOn w:val="DefaultParagraphFont"/>
    <w:link w:val="Heading5"/>
    <w:uiPriority w:val="9"/>
    <w:semiHidden/>
    <w:rsid w:val="00585C5B"/>
    <w:rPr>
      <w:rFonts w:eastAsiaTheme="majorEastAsia" w:cstheme="majorBidi"/>
    </w:rPr>
  </w:style>
  <w:style w:type="character" w:customStyle="1" w:styleId="Heading6Char">
    <w:name w:val="Heading 6 Char"/>
    <w:basedOn w:val="DefaultParagraphFont"/>
    <w:link w:val="Heading6"/>
    <w:uiPriority w:val="9"/>
    <w:semiHidden/>
    <w:rsid w:val="00585C5B"/>
    <w:rPr>
      <w:rFonts w:eastAsiaTheme="majorEastAsia" w:cstheme="majorBidi"/>
    </w:rPr>
  </w:style>
  <w:style w:type="character" w:customStyle="1" w:styleId="Heading7Char">
    <w:name w:val="Heading 7 Char"/>
    <w:basedOn w:val="DefaultParagraphFont"/>
    <w:link w:val="Heading7"/>
    <w:uiPriority w:val="9"/>
    <w:rsid w:val="00585C5B"/>
    <w:rPr>
      <w:rFonts w:eastAsiaTheme="majorEastAsia" w:cstheme="majorBidi"/>
      <w:iCs/>
    </w:rPr>
  </w:style>
  <w:style w:type="character" w:customStyle="1" w:styleId="Heading8Char">
    <w:name w:val="Heading 8 Char"/>
    <w:basedOn w:val="DefaultParagraphFont"/>
    <w:link w:val="Heading8"/>
    <w:uiPriority w:val="9"/>
    <w:semiHidden/>
    <w:rsid w:val="00585C5B"/>
    <w:rPr>
      <w:rFonts w:eastAsiaTheme="majorEastAsia" w:cstheme="majorBidi"/>
      <w:szCs w:val="21"/>
    </w:rPr>
  </w:style>
  <w:style w:type="character" w:customStyle="1" w:styleId="Heading9Char">
    <w:name w:val="Heading 9 Char"/>
    <w:basedOn w:val="DefaultParagraphFont"/>
    <w:link w:val="Heading9"/>
    <w:uiPriority w:val="9"/>
    <w:semiHidden/>
    <w:rsid w:val="00585C5B"/>
    <w:rPr>
      <w:rFonts w:eastAsiaTheme="majorEastAsia" w:cstheme="majorBidi"/>
      <w:i/>
      <w:iCs/>
      <w:szCs w:val="21"/>
    </w:rPr>
  </w:style>
  <w:style w:type="numbering" w:customStyle="1" w:styleId="CPHeadings">
    <w:name w:val="CP Headings"/>
    <w:uiPriority w:val="99"/>
    <w:rsid w:val="007E029E"/>
    <w:pPr>
      <w:numPr>
        <w:numId w:val="12"/>
      </w:numPr>
    </w:pPr>
  </w:style>
  <w:style w:type="character" w:customStyle="1" w:styleId="ListBulletChar">
    <w:name w:val="List Bullet Char"/>
    <w:link w:val="ListBullet"/>
    <w:rsid w:val="00CF4748"/>
  </w:style>
  <w:style w:type="character" w:styleId="Hyperlink">
    <w:name w:val="Hyperlink"/>
    <w:uiPriority w:val="99"/>
    <w:qFormat/>
    <w:rsid w:val="00CF4748"/>
    <w:rPr>
      <w:rFonts w:ascii="Arial" w:hAnsi="Arial"/>
      <w:color w:val="0000FF"/>
      <w:sz w:val="28"/>
    </w:rPr>
  </w:style>
  <w:style w:type="paragraph" w:styleId="NoSpacing">
    <w:name w:val="No Spacing"/>
    <w:uiPriority w:val="1"/>
    <w:qFormat/>
    <w:rsid w:val="00CF4748"/>
    <w:pPr>
      <w:spacing w:after="0" w:line="240" w:lineRule="auto"/>
    </w:pPr>
    <w:rPr>
      <w:rFonts w:eastAsia="Calibri" w:cs="Arial"/>
      <w:szCs w:val="52"/>
      <w:lang w:val="en-US"/>
    </w:rPr>
  </w:style>
  <w:style w:type="paragraph" w:styleId="ListParagraph">
    <w:name w:val="List Paragraph"/>
    <w:basedOn w:val="Normal"/>
    <w:uiPriority w:val="34"/>
    <w:qFormat/>
    <w:rsid w:val="00CF4748"/>
    <w:pPr>
      <w:ind w:left="720"/>
      <w:contextualSpacing/>
    </w:pPr>
  </w:style>
  <w:style w:type="character" w:styleId="FollowedHyperlink">
    <w:name w:val="FollowedHyperlink"/>
    <w:basedOn w:val="DefaultParagraphFont"/>
    <w:uiPriority w:val="99"/>
    <w:semiHidden/>
    <w:unhideWhenUsed/>
    <w:rsid w:val="00A604E2"/>
    <w:rPr>
      <w:color w:val="954F72" w:themeColor="followedHyperlink"/>
      <w:u w:val="single"/>
    </w:rPr>
  </w:style>
  <w:style w:type="paragraph" w:styleId="Revision">
    <w:name w:val="Revision"/>
    <w:hidden/>
    <w:uiPriority w:val="99"/>
    <w:semiHidden/>
    <w:rsid w:val="00520354"/>
    <w:pPr>
      <w:spacing w:after="0" w:line="240" w:lineRule="auto"/>
    </w:pPr>
    <w:rPr>
      <w:rFonts w:eastAsia="Calibri" w:cs="Arial"/>
      <w:szCs w:val="52"/>
      <w:lang w:val="en-US"/>
    </w:rPr>
  </w:style>
  <w:style w:type="paragraph" w:styleId="NormalWeb">
    <w:name w:val="Normal (Web)"/>
    <w:basedOn w:val="Normal"/>
    <w:uiPriority w:val="99"/>
    <w:unhideWhenUsed/>
    <w:rsid w:val="00D74778"/>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character" w:styleId="Strong">
    <w:name w:val="Strong"/>
    <w:basedOn w:val="DefaultParagraphFont"/>
    <w:uiPriority w:val="22"/>
    <w:qFormat/>
    <w:rsid w:val="00D74778"/>
    <w:rPr>
      <w:b/>
      <w:bCs/>
    </w:rPr>
  </w:style>
  <w:style w:type="character" w:styleId="UnresolvedMention">
    <w:name w:val="Unresolved Mention"/>
    <w:basedOn w:val="DefaultParagraphFont"/>
    <w:uiPriority w:val="99"/>
    <w:semiHidden/>
    <w:unhideWhenUsed/>
    <w:rsid w:val="000E25B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4639932">
      <w:bodyDiv w:val="1"/>
      <w:marLeft w:val="0"/>
      <w:marRight w:val="0"/>
      <w:marTop w:val="0"/>
      <w:marBottom w:val="0"/>
      <w:divBdr>
        <w:top w:val="none" w:sz="0" w:space="0" w:color="auto"/>
        <w:left w:val="none" w:sz="0" w:space="0" w:color="auto"/>
        <w:bottom w:val="none" w:sz="0" w:space="0" w:color="auto"/>
        <w:right w:val="none" w:sz="0" w:space="0" w:color="auto"/>
      </w:divBdr>
    </w:div>
    <w:div w:id="593394783">
      <w:bodyDiv w:val="1"/>
      <w:marLeft w:val="0"/>
      <w:marRight w:val="0"/>
      <w:marTop w:val="0"/>
      <w:marBottom w:val="0"/>
      <w:divBdr>
        <w:top w:val="none" w:sz="0" w:space="0" w:color="auto"/>
        <w:left w:val="none" w:sz="0" w:space="0" w:color="auto"/>
        <w:bottom w:val="none" w:sz="0" w:space="0" w:color="auto"/>
        <w:right w:val="none" w:sz="0" w:space="0" w:color="auto"/>
      </w:divBdr>
    </w:div>
    <w:div w:id="623999330">
      <w:bodyDiv w:val="1"/>
      <w:marLeft w:val="0"/>
      <w:marRight w:val="0"/>
      <w:marTop w:val="0"/>
      <w:marBottom w:val="0"/>
      <w:divBdr>
        <w:top w:val="none" w:sz="0" w:space="0" w:color="auto"/>
        <w:left w:val="none" w:sz="0" w:space="0" w:color="auto"/>
        <w:bottom w:val="none" w:sz="0" w:space="0" w:color="auto"/>
        <w:right w:val="none" w:sz="0" w:space="0" w:color="auto"/>
      </w:divBdr>
      <w:divsChild>
        <w:div w:id="25639871">
          <w:marLeft w:val="0"/>
          <w:marRight w:val="0"/>
          <w:marTop w:val="0"/>
          <w:marBottom w:val="0"/>
          <w:divBdr>
            <w:top w:val="none" w:sz="0" w:space="0" w:color="auto"/>
            <w:left w:val="none" w:sz="0" w:space="0" w:color="auto"/>
            <w:bottom w:val="none" w:sz="0" w:space="0" w:color="auto"/>
            <w:right w:val="none" w:sz="0" w:space="0" w:color="auto"/>
          </w:divBdr>
        </w:div>
        <w:div w:id="192768809">
          <w:marLeft w:val="0"/>
          <w:marRight w:val="0"/>
          <w:marTop w:val="0"/>
          <w:marBottom w:val="0"/>
          <w:divBdr>
            <w:top w:val="none" w:sz="0" w:space="0" w:color="auto"/>
            <w:left w:val="none" w:sz="0" w:space="0" w:color="auto"/>
            <w:bottom w:val="none" w:sz="0" w:space="0" w:color="auto"/>
            <w:right w:val="none" w:sz="0" w:space="0" w:color="auto"/>
          </w:divBdr>
        </w:div>
        <w:div w:id="203492385">
          <w:marLeft w:val="0"/>
          <w:marRight w:val="0"/>
          <w:marTop w:val="0"/>
          <w:marBottom w:val="0"/>
          <w:divBdr>
            <w:top w:val="none" w:sz="0" w:space="0" w:color="auto"/>
            <w:left w:val="none" w:sz="0" w:space="0" w:color="auto"/>
            <w:bottom w:val="none" w:sz="0" w:space="0" w:color="auto"/>
            <w:right w:val="none" w:sz="0" w:space="0" w:color="auto"/>
          </w:divBdr>
        </w:div>
        <w:div w:id="257062155">
          <w:marLeft w:val="0"/>
          <w:marRight w:val="0"/>
          <w:marTop w:val="0"/>
          <w:marBottom w:val="0"/>
          <w:divBdr>
            <w:top w:val="none" w:sz="0" w:space="0" w:color="auto"/>
            <w:left w:val="none" w:sz="0" w:space="0" w:color="auto"/>
            <w:bottom w:val="none" w:sz="0" w:space="0" w:color="auto"/>
            <w:right w:val="none" w:sz="0" w:space="0" w:color="auto"/>
          </w:divBdr>
        </w:div>
        <w:div w:id="394544582">
          <w:marLeft w:val="0"/>
          <w:marRight w:val="0"/>
          <w:marTop w:val="0"/>
          <w:marBottom w:val="0"/>
          <w:divBdr>
            <w:top w:val="none" w:sz="0" w:space="0" w:color="auto"/>
            <w:left w:val="none" w:sz="0" w:space="0" w:color="auto"/>
            <w:bottom w:val="none" w:sz="0" w:space="0" w:color="auto"/>
            <w:right w:val="none" w:sz="0" w:space="0" w:color="auto"/>
          </w:divBdr>
        </w:div>
        <w:div w:id="674921160">
          <w:marLeft w:val="0"/>
          <w:marRight w:val="0"/>
          <w:marTop w:val="0"/>
          <w:marBottom w:val="0"/>
          <w:divBdr>
            <w:top w:val="none" w:sz="0" w:space="0" w:color="auto"/>
            <w:left w:val="none" w:sz="0" w:space="0" w:color="auto"/>
            <w:bottom w:val="none" w:sz="0" w:space="0" w:color="auto"/>
            <w:right w:val="none" w:sz="0" w:space="0" w:color="auto"/>
          </w:divBdr>
        </w:div>
        <w:div w:id="1072698794">
          <w:marLeft w:val="0"/>
          <w:marRight w:val="0"/>
          <w:marTop w:val="0"/>
          <w:marBottom w:val="0"/>
          <w:divBdr>
            <w:top w:val="none" w:sz="0" w:space="0" w:color="auto"/>
            <w:left w:val="none" w:sz="0" w:space="0" w:color="auto"/>
            <w:bottom w:val="none" w:sz="0" w:space="0" w:color="auto"/>
            <w:right w:val="none" w:sz="0" w:space="0" w:color="auto"/>
          </w:divBdr>
        </w:div>
        <w:div w:id="1317882476">
          <w:marLeft w:val="0"/>
          <w:marRight w:val="0"/>
          <w:marTop w:val="0"/>
          <w:marBottom w:val="0"/>
          <w:divBdr>
            <w:top w:val="none" w:sz="0" w:space="0" w:color="auto"/>
            <w:left w:val="none" w:sz="0" w:space="0" w:color="auto"/>
            <w:bottom w:val="none" w:sz="0" w:space="0" w:color="auto"/>
            <w:right w:val="none" w:sz="0" w:space="0" w:color="auto"/>
          </w:divBdr>
        </w:div>
        <w:div w:id="1366054418">
          <w:marLeft w:val="0"/>
          <w:marRight w:val="0"/>
          <w:marTop w:val="0"/>
          <w:marBottom w:val="0"/>
          <w:divBdr>
            <w:top w:val="none" w:sz="0" w:space="0" w:color="auto"/>
            <w:left w:val="none" w:sz="0" w:space="0" w:color="auto"/>
            <w:bottom w:val="none" w:sz="0" w:space="0" w:color="auto"/>
            <w:right w:val="none" w:sz="0" w:space="0" w:color="auto"/>
          </w:divBdr>
        </w:div>
        <w:div w:id="1625456199">
          <w:marLeft w:val="0"/>
          <w:marRight w:val="0"/>
          <w:marTop w:val="0"/>
          <w:marBottom w:val="0"/>
          <w:divBdr>
            <w:top w:val="none" w:sz="0" w:space="0" w:color="auto"/>
            <w:left w:val="none" w:sz="0" w:space="0" w:color="auto"/>
            <w:bottom w:val="none" w:sz="0" w:space="0" w:color="auto"/>
            <w:right w:val="none" w:sz="0" w:space="0" w:color="auto"/>
          </w:divBdr>
        </w:div>
        <w:div w:id="1801876787">
          <w:marLeft w:val="0"/>
          <w:marRight w:val="0"/>
          <w:marTop w:val="0"/>
          <w:marBottom w:val="0"/>
          <w:divBdr>
            <w:top w:val="none" w:sz="0" w:space="0" w:color="auto"/>
            <w:left w:val="none" w:sz="0" w:space="0" w:color="auto"/>
            <w:bottom w:val="none" w:sz="0" w:space="0" w:color="auto"/>
            <w:right w:val="none" w:sz="0" w:space="0" w:color="auto"/>
          </w:divBdr>
        </w:div>
        <w:div w:id="1914465088">
          <w:marLeft w:val="0"/>
          <w:marRight w:val="0"/>
          <w:marTop w:val="0"/>
          <w:marBottom w:val="0"/>
          <w:divBdr>
            <w:top w:val="none" w:sz="0" w:space="0" w:color="auto"/>
            <w:left w:val="none" w:sz="0" w:space="0" w:color="auto"/>
            <w:bottom w:val="none" w:sz="0" w:space="0" w:color="auto"/>
            <w:right w:val="none" w:sz="0" w:space="0" w:color="auto"/>
          </w:divBdr>
        </w:div>
        <w:div w:id="1954172928">
          <w:marLeft w:val="0"/>
          <w:marRight w:val="0"/>
          <w:marTop w:val="0"/>
          <w:marBottom w:val="0"/>
          <w:divBdr>
            <w:top w:val="none" w:sz="0" w:space="0" w:color="auto"/>
            <w:left w:val="none" w:sz="0" w:space="0" w:color="auto"/>
            <w:bottom w:val="none" w:sz="0" w:space="0" w:color="auto"/>
            <w:right w:val="none" w:sz="0" w:space="0" w:color="auto"/>
          </w:divBdr>
        </w:div>
        <w:div w:id="2039886545">
          <w:marLeft w:val="0"/>
          <w:marRight w:val="0"/>
          <w:marTop w:val="0"/>
          <w:marBottom w:val="0"/>
          <w:divBdr>
            <w:top w:val="none" w:sz="0" w:space="0" w:color="auto"/>
            <w:left w:val="none" w:sz="0" w:space="0" w:color="auto"/>
            <w:bottom w:val="none" w:sz="0" w:space="0" w:color="auto"/>
            <w:right w:val="none" w:sz="0" w:space="0" w:color="auto"/>
          </w:divBdr>
        </w:div>
      </w:divsChild>
    </w:div>
    <w:div w:id="628633836">
      <w:bodyDiv w:val="1"/>
      <w:marLeft w:val="0"/>
      <w:marRight w:val="0"/>
      <w:marTop w:val="0"/>
      <w:marBottom w:val="0"/>
      <w:divBdr>
        <w:top w:val="none" w:sz="0" w:space="0" w:color="auto"/>
        <w:left w:val="none" w:sz="0" w:space="0" w:color="auto"/>
        <w:bottom w:val="none" w:sz="0" w:space="0" w:color="auto"/>
        <w:right w:val="none" w:sz="0" w:space="0" w:color="auto"/>
      </w:divBdr>
    </w:div>
    <w:div w:id="652102732">
      <w:bodyDiv w:val="1"/>
      <w:marLeft w:val="0"/>
      <w:marRight w:val="0"/>
      <w:marTop w:val="0"/>
      <w:marBottom w:val="0"/>
      <w:divBdr>
        <w:top w:val="none" w:sz="0" w:space="0" w:color="auto"/>
        <w:left w:val="none" w:sz="0" w:space="0" w:color="auto"/>
        <w:bottom w:val="none" w:sz="0" w:space="0" w:color="auto"/>
        <w:right w:val="none" w:sz="0" w:space="0" w:color="auto"/>
      </w:divBdr>
    </w:div>
    <w:div w:id="826242603">
      <w:bodyDiv w:val="1"/>
      <w:marLeft w:val="0"/>
      <w:marRight w:val="0"/>
      <w:marTop w:val="0"/>
      <w:marBottom w:val="0"/>
      <w:divBdr>
        <w:top w:val="none" w:sz="0" w:space="0" w:color="auto"/>
        <w:left w:val="none" w:sz="0" w:space="0" w:color="auto"/>
        <w:bottom w:val="none" w:sz="0" w:space="0" w:color="auto"/>
        <w:right w:val="none" w:sz="0" w:space="0" w:color="auto"/>
      </w:divBdr>
      <w:divsChild>
        <w:div w:id="43219602">
          <w:marLeft w:val="0"/>
          <w:marRight w:val="0"/>
          <w:marTop w:val="0"/>
          <w:marBottom w:val="0"/>
          <w:divBdr>
            <w:top w:val="none" w:sz="0" w:space="0" w:color="auto"/>
            <w:left w:val="none" w:sz="0" w:space="0" w:color="auto"/>
            <w:bottom w:val="none" w:sz="0" w:space="0" w:color="auto"/>
            <w:right w:val="none" w:sz="0" w:space="0" w:color="auto"/>
          </w:divBdr>
        </w:div>
        <w:div w:id="377516179">
          <w:marLeft w:val="0"/>
          <w:marRight w:val="0"/>
          <w:marTop w:val="0"/>
          <w:marBottom w:val="0"/>
          <w:divBdr>
            <w:top w:val="none" w:sz="0" w:space="0" w:color="auto"/>
            <w:left w:val="none" w:sz="0" w:space="0" w:color="auto"/>
            <w:bottom w:val="none" w:sz="0" w:space="0" w:color="auto"/>
            <w:right w:val="none" w:sz="0" w:space="0" w:color="auto"/>
          </w:divBdr>
        </w:div>
        <w:div w:id="398091496">
          <w:marLeft w:val="0"/>
          <w:marRight w:val="0"/>
          <w:marTop w:val="0"/>
          <w:marBottom w:val="0"/>
          <w:divBdr>
            <w:top w:val="none" w:sz="0" w:space="0" w:color="auto"/>
            <w:left w:val="none" w:sz="0" w:space="0" w:color="auto"/>
            <w:bottom w:val="none" w:sz="0" w:space="0" w:color="auto"/>
            <w:right w:val="none" w:sz="0" w:space="0" w:color="auto"/>
          </w:divBdr>
        </w:div>
        <w:div w:id="447967733">
          <w:marLeft w:val="0"/>
          <w:marRight w:val="0"/>
          <w:marTop w:val="0"/>
          <w:marBottom w:val="0"/>
          <w:divBdr>
            <w:top w:val="none" w:sz="0" w:space="0" w:color="auto"/>
            <w:left w:val="none" w:sz="0" w:space="0" w:color="auto"/>
            <w:bottom w:val="none" w:sz="0" w:space="0" w:color="auto"/>
            <w:right w:val="none" w:sz="0" w:space="0" w:color="auto"/>
          </w:divBdr>
        </w:div>
        <w:div w:id="947390498">
          <w:marLeft w:val="0"/>
          <w:marRight w:val="0"/>
          <w:marTop w:val="0"/>
          <w:marBottom w:val="0"/>
          <w:divBdr>
            <w:top w:val="none" w:sz="0" w:space="0" w:color="auto"/>
            <w:left w:val="none" w:sz="0" w:space="0" w:color="auto"/>
            <w:bottom w:val="none" w:sz="0" w:space="0" w:color="auto"/>
            <w:right w:val="none" w:sz="0" w:space="0" w:color="auto"/>
          </w:divBdr>
        </w:div>
        <w:div w:id="1029601332">
          <w:marLeft w:val="0"/>
          <w:marRight w:val="0"/>
          <w:marTop w:val="0"/>
          <w:marBottom w:val="0"/>
          <w:divBdr>
            <w:top w:val="none" w:sz="0" w:space="0" w:color="auto"/>
            <w:left w:val="none" w:sz="0" w:space="0" w:color="auto"/>
            <w:bottom w:val="none" w:sz="0" w:space="0" w:color="auto"/>
            <w:right w:val="none" w:sz="0" w:space="0" w:color="auto"/>
          </w:divBdr>
        </w:div>
        <w:div w:id="1156412606">
          <w:marLeft w:val="0"/>
          <w:marRight w:val="0"/>
          <w:marTop w:val="0"/>
          <w:marBottom w:val="0"/>
          <w:divBdr>
            <w:top w:val="none" w:sz="0" w:space="0" w:color="auto"/>
            <w:left w:val="none" w:sz="0" w:space="0" w:color="auto"/>
            <w:bottom w:val="none" w:sz="0" w:space="0" w:color="auto"/>
            <w:right w:val="none" w:sz="0" w:space="0" w:color="auto"/>
          </w:divBdr>
        </w:div>
        <w:div w:id="1258173494">
          <w:marLeft w:val="0"/>
          <w:marRight w:val="0"/>
          <w:marTop w:val="0"/>
          <w:marBottom w:val="0"/>
          <w:divBdr>
            <w:top w:val="none" w:sz="0" w:space="0" w:color="auto"/>
            <w:left w:val="none" w:sz="0" w:space="0" w:color="auto"/>
            <w:bottom w:val="none" w:sz="0" w:space="0" w:color="auto"/>
            <w:right w:val="none" w:sz="0" w:space="0" w:color="auto"/>
          </w:divBdr>
        </w:div>
        <w:div w:id="1282423684">
          <w:marLeft w:val="0"/>
          <w:marRight w:val="0"/>
          <w:marTop w:val="0"/>
          <w:marBottom w:val="0"/>
          <w:divBdr>
            <w:top w:val="none" w:sz="0" w:space="0" w:color="auto"/>
            <w:left w:val="none" w:sz="0" w:space="0" w:color="auto"/>
            <w:bottom w:val="none" w:sz="0" w:space="0" w:color="auto"/>
            <w:right w:val="none" w:sz="0" w:space="0" w:color="auto"/>
          </w:divBdr>
        </w:div>
        <w:div w:id="1680815949">
          <w:marLeft w:val="0"/>
          <w:marRight w:val="0"/>
          <w:marTop w:val="0"/>
          <w:marBottom w:val="0"/>
          <w:divBdr>
            <w:top w:val="none" w:sz="0" w:space="0" w:color="auto"/>
            <w:left w:val="none" w:sz="0" w:space="0" w:color="auto"/>
            <w:bottom w:val="none" w:sz="0" w:space="0" w:color="auto"/>
            <w:right w:val="none" w:sz="0" w:space="0" w:color="auto"/>
          </w:divBdr>
        </w:div>
        <w:div w:id="1727072539">
          <w:marLeft w:val="0"/>
          <w:marRight w:val="0"/>
          <w:marTop w:val="0"/>
          <w:marBottom w:val="0"/>
          <w:divBdr>
            <w:top w:val="none" w:sz="0" w:space="0" w:color="auto"/>
            <w:left w:val="none" w:sz="0" w:space="0" w:color="auto"/>
            <w:bottom w:val="none" w:sz="0" w:space="0" w:color="auto"/>
            <w:right w:val="none" w:sz="0" w:space="0" w:color="auto"/>
          </w:divBdr>
        </w:div>
        <w:div w:id="1781728916">
          <w:marLeft w:val="0"/>
          <w:marRight w:val="0"/>
          <w:marTop w:val="0"/>
          <w:marBottom w:val="0"/>
          <w:divBdr>
            <w:top w:val="none" w:sz="0" w:space="0" w:color="auto"/>
            <w:left w:val="none" w:sz="0" w:space="0" w:color="auto"/>
            <w:bottom w:val="none" w:sz="0" w:space="0" w:color="auto"/>
            <w:right w:val="none" w:sz="0" w:space="0" w:color="auto"/>
          </w:divBdr>
        </w:div>
        <w:div w:id="2077588422">
          <w:marLeft w:val="0"/>
          <w:marRight w:val="0"/>
          <w:marTop w:val="0"/>
          <w:marBottom w:val="0"/>
          <w:divBdr>
            <w:top w:val="none" w:sz="0" w:space="0" w:color="auto"/>
            <w:left w:val="none" w:sz="0" w:space="0" w:color="auto"/>
            <w:bottom w:val="none" w:sz="0" w:space="0" w:color="auto"/>
            <w:right w:val="none" w:sz="0" w:space="0" w:color="auto"/>
          </w:divBdr>
        </w:div>
        <w:div w:id="2112358451">
          <w:marLeft w:val="0"/>
          <w:marRight w:val="0"/>
          <w:marTop w:val="0"/>
          <w:marBottom w:val="0"/>
          <w:divBdr>
            <w:top w:val="none" w:sz="0" w:space="0" w:color="auto"/>
            <w:left w:val="none" w:sz="0" w:space="0" w:color="auto"/>
            <w:bottom w:val="none" w:sz="0" w:space="0" w:color="auto"/>
            <w:right w:val="none" w:sz="0" w:space="0" w:color="auto"/>
          </w:divBdr>
        </w:div>
      </w:divsChild>
    </w:div>
    <w:div w:id="940644719">
      <w:bodyDiv w:val="1"/>
      <w:marLeft w:val="0"/>
      <w:marRight w:val="0"/>
      <w:marTop w:val="0"/>
      <w:marBottom w:val="0"/>
      <w:divBdr>
        <w:top w:val="none" w:sz="0" w:space="0" w:color="auto"/>
        <w:left w:val="none" w:sz="0" w:space="0" w:color="auto"/>
        <w:bottom w:val="none" w:sz="0" w:space="0" w:color="auto"/>
        <w:right w:val="none" w:sz="0" w:space="0" w:color="auto"/>
      </w:divBdr>
    </w:div>
    <w:div w:id="1284574534">
      <w:bodyDiv w:val="1"/>
      <w:marLeft w:val="0"/>
      <w:marRight w:val="0"/>
      <w:marTop w:val="0"/>
      <w:marBottom w:val="0"/>
      <w:divBdr>
        <w:top w:val="none" w:sz="0" w:space="0" w:color="auto"/>
        <w:left w:val="none" w:sz="0" w:space="0" w:color="auto"/>
        <w:bottom w:val="none" w:sz="0" w:space="0" w:color="auto"/>
        <w:right w:val="none" w:sz="0" w:space="0" w:color="auto"/>
      </w:divBdr>
    </w:div>
    <w:div w:id="1326977161">
      <w:bodyDiv w:val="1"/>
      <w:marLeft w:val="0"/>
      <w:marRight w:val="0"/>
      <w:marTop w:val="0"/>
      <w:marBottom w:val="0"/>
      <w:divBdr>
        <w:top w:val="none" w:sz="0" w:space="0" w:color="auto"/>
        <w:left w:val="none" w:sz="0" w:space="0" w:color="auto"/>
        <w:bottom w:val="none" w:sz="0" w:space="0" w:color="auto"/>
        <w:right w:val="none" w:sz="0" w:space="0" w:color="auto"/>
      </w:divBdr>
      <w:divsChild>
        <w:div w:id="143283652">
          <w:marLeft w:val="0"/>
          <w:marRight w:val="0"/>
          <w:marTop w:val="0"/>
          <w:marBottom w:val="0"/>
          <w:divBdr>
            <w:top w:val="none" w:sz="0" w:space="0" w:color="auto"/>
            <w:left w:val="none" w:sz="0" w:space="0" w:color="auto"/>
            <w:bottom w:val="none" w:sz="0" w:space="0" w:color="auto"/>
            <w:right w:val="none" w:sz="0" w:space="0" w:color="auto"/>
          </w:divBdr>
        </w:div>
        <w:div w:id="1925186921">
          <w:marLeft w:val="0"/>
          <w:marRight w:val="0"/>
          <w:marTop w:val="0"/>
          <w:marBottom w:val="0"/>
          <w:divBdr>
            <w:top w:val="none" w:sz="0" w:space="0" w:color="auto"/>
            <w:left w:val="none" w:sz="0" w:space="0" w:color="auto"/>
            <w:bottom w:val="none" w:sz="0" w:space="0" w:color="auto"/>
            <w:right w:val="none" w:sz="0" w:space="0" w:color="auto"/>
          </w:divBdr>
        </w:div>
      </w:divsChild>
    </w:div>
    <w:div w:id="1443187286">
      <w:bodyDiv w:val="1"/>
      <w:marLeft w:val="0"/>
      <w:marRight w:val="0"/>
      <w:marTop w:val="0"/>
      <w:marBottom w:val="0"/>
      <w:divBdr>
        <w:top w:val="none" w:sz="0" w:space="0" w:color="auto"/>
        <w:left w:val="none" w:sz="0" w:space="0" w:color="auto"/>
        <w:bottom w:val="none" w:sz="0" w:space="0" w:color="auto"/>
        <w:right w:val="none" w:sz="0" w:space="0" w:color="auto"/>
      </w:divBdr>
      <w:divsChild>
        <w:div w:id="304892835">
          <w:marLeft w:val="0"/>
          <w:marRight w:val="0"/>
          <w:marTop w:val="0"/>
          <w:marBottom w:val="0"/>
          <w:divBdr>
            <w:top w:val="none" w:sz="0" w:space="0" w:color="auto"/>
            <w:left w:val="none" w:sz="0" w:space="0" w:color="auto"/>
            <w:bottom w:val="none" w:sz="0" w:space="0" w:color="auto"/>
            <w:right w:val="none" w:sz="0" w:space="0" w:color="auto"/>
          </w:divBdr>
        </w:div>
        <w:div w:id="125594313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livingwage.org.uk/" TargetMode="External"/><Relationship Id="rId18" Type="http://schemas.openxmlformats.org/officeDocument/2006/relationships/footer" Target="footer3.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jpeg"/><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image" Target="media/image3.png"/><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applications@pocklington-trust.org.uk" TargetMode="External"/></Relationships>
</file>

<file path=word/_rels/footer3.xml.rels><?xml version="1.0" encoding="UTF-8" standalone="yes"?>
<Relationships xmlns="http://schemas.openxmlformats.org/package/2006/relationships"><Relationship Id="rId2" Type="http://schemas.openxmlformats.org/officeDocument/2006/relationships/image" Target="media/image5.jpg"/><Relationship Id="rId1" Type="http://schemas.openxmlformats.org/officeDocument/2006/relationships/image" Target="media/image4.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harlie.Rashbrook\OneDrive%20-%20Thomas%20Pocklington%20Trust\Documents\Custom%20Office%20Templates\Blank%20Word%20doc%20Arial%2014%20with%20styles.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8cc2ea65-c719-41d9-988b-71966015e80c" xsi:nil="true"/>
    <lcf76f155ced4ddcb4097134ff3c332f xmlns="847a4c99-fa5f-467f-941c-9a782f2316ae">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3278165EAA84BB41A1B38C657C963736" ma:contentTypeVersion="15" ma:contentTypeDescription="Create a new document." ma:contentTypeScope="" ma:versionID="4be1e291486facf3da2d343e7848a6ff">
  <xsd:schema xmlns:xsd="http://www.w3.org/2001/XMLSchema" xmlns:xs="http://www.w3.org/2001/XMLSchema" xmlns:p="http://schemas.microsoft.com/office/2006/metadata/properties" xmlns:ns2="847a4c99-fa5f-467f-941c-9a782f2316ae" xmlns:ns3="8cc2ea65-c719-41d9-988b-71966015e80c" targetNamespace="http://schemas.microsoft.com/office/2006/metadata/properties" ma:root="true" ma:fieldsID="5723f349b956208e365ac18c73b4cc69" ns2:_="" ns3:_="">
    <xsd:import namespace="847a4c99-fa5f-467f-941c-9a782f2316ae"/>
    <xsd:import namespace="8cc2ea65-c719-41d9-988b-71966015e80c"/>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3:SharedWithUsers" minOccurs="0"/>
                <xsd:element ref="ns3:SharedWithDetail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47a4c99-fa5f-467f-941c-9a782f2316a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0ddceb6f-fc1d-4969-89bb-c4e422298d36"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2"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cc2ea65-c719-41d9-988b-71966015e80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fa2e3f88-0734-4bd4-b319-d13e7b85b6b4}" ma:internalName="TaxCatchAll" ma:showField="CatchAllData" ma:web="8cc2ea65-c719-41d9-988b-71966015e80c">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17EEC32-61B6-4EFD-99BB-15D45B82F92D}">
  <ds:schemaRefs>
    <ds:schemaRef ds:uri="http://schemas.microsoft.com/office/2006/metadata/properties"/>
    <ds:schemaRef ds:uri="http://schemas.microsoft.com/office/infopath/2007/PartnerControls"/>
    <ds:schemaRef ds:uri="8cc2ea65-c719-41d9-988b-71966015e80c"/>
    <ds:schemaRef ds:uri="847a4c99-fa5f-467f-941c-9a782f2316ae"/>
  </ds:schemaRefs>
</ds:datastoreItem>
</file>

<file path=customXml/itemProps2.xml><?xml version="1.0" encoding="utf-8"?>
<ds:datastoreItem xmlns:ds="http://schemas.openxmlformats.org/officeDocument/2006/customXml" ds:itemID="{DD2F473A-8A65-423E-BF7F-DF5A7E4DA56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47a4c99-fa5f-467f-941c-9a782f2316ae"/>
    <ds:schemaRef ds:uri="8cc2ea65-c719-41d9-988b-71966015e80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238F457-C6D3-44C0-A9F5-F82BA344222F}">
  <ds:schemaRefs>
    <ds:schemaRef ds:uri="http://schemas.openxmlformats.org/officeDocument/2006/bibliography"/>
  </ds:schemaRefs>
</ds:datastoreItem>
</file>

<file path=customXml/itemProps4.xml><?xml version="1.0" encoding="utf-8"?>
<ds:datastoreItem xmlns:ds="http://schemas.openxmlformats.org/officeDocument/2006/customXml" ds:itemID="{4DB964CA-19D8-4536-8D95-B58790373FF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Blank Word doc Arial 14 with styles</Template>
  <TotalTime>25</TotalTime>
  <Pages>5</Pages>
  <Words>895</Words>
  <Characters>5211</Characters>
  <Application>Microsoft Office Word</Application>
  <DocSecurity>0</DocSecurity>
  <Lines>168</Lines>
  <Paragraphs>82</Paragraphs>
  <ScaleCrop>false</ScaleCrop>
  <HeadingPairs>
    <vt:vector size="2" baseType="variant">
      <vt:variant>
        <vt:lpstr>Title</vt:lpstr>
      </vt:variant>
      <vt:variant>
        <vt:i4>1</vt:i4>
      </vt:variant>
    </vt:vector>
  </HeadingPairs>
  <TitlesOfParts>
    <vt:vector size="1" baseType="lpstr">
      <vt:lpstr>Clear print template</vt:lpstr>
    </vt:vector>
  </TitlesOfParts>
  <Company/>
  <LinksUpToDate>false</LinksUpToDate>
  <CharactersWithSpaces>6024</CharactersWithSpaces>
  <SharedDoc>false</SharedDoc>
  <HLinks>
    <vt:vector size="12" baseType="variant">
      <vt:variant>
        <vt:i4>7077982</vt:i4>
      </vt:variant>
      <vt:variant>
        <vt:i4>3</vt:i4>
      </vt:variant>
      <vt:variant>
        <vt:i4>0</vt:i4>
      </vt:variant>
      <vt:variant>
        <vt:i4>5</vt:i4>
      </vt:variant>
      <vt:variant>
        <vt:lpwstr>mailto:applications@pocklington-trust.org.uk</vt:lpwstr>
      </vt:variant>
      <vt:variant>
        <vt:lpwstr/>
      </vt:variant>
      <vt:variant>
        <vt:i4>2097213</vt:i4>
      </vt:variant>
      <vt:variant>
        <vt:i4>0</vt:i4>
      </vt:variant>
      <vt:variant>
        <vt:i4>0</vt:i4>
      </vt:variant>
      <vt:variant>
        <vt:i4>5</vt:i4>
      </vt:variant>
      <vt:variant>
        <vt:lpwstr>https://livingwage.org.uk/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Clear print template</dc:title>
  <dc:subject/>
  <dc:creator>Charlie Rashbrook</dc:creator>
  <cp:keywords>Clear print, Template</cp:keywords>
  <dc:description/>
  <cp:lastModifiedBy>Leon Choi</cp:lastModifiedBy>
  <cp:revision>12</cp:revision>
  <dcterms:created xsi:type="dcterms:W3CDTF">2025-10-10T20:15:00Z</dcterms:created>
  <dcterms:modified xsi:type="dcterms:W3CDTF">2025-10-13T10:50:00Z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cd89cec6492ceb23d5334e0a08550c58e9e86d9da8591c10139807d3abb373d1</vt:lpwstr>
  </property>
  <property fmtid="{D5CDD505-2E9C-101B-9397-08002B2CF9AE}" pid="3" name="MediaServiceImageTags">
    <vt:lpwstr/>
  </property>
  <property fmtid="{D5CDD505-2E9C-101B-9397-08002B2CF9AE}" pid="4" name="ContentTypeId">
    <vt:lpwstr>0x0101003278165EAA84BB41A1B38C657C963736</vt:lpwstr>
  </property>
</Properties>
</file>